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0C8E" w14:textId="409D3291" w:rsidR="000B631E" w:rsidRPr="002247B5" w:rsidRDefault="000B631E" w:rsidP="000B631E">
      <w:pPr>
        <w:pStyle w:val="Sinespaciado"/>
        <w:tabs>
          <w:tab w:val="left" w:pos="993"/>
        </w:tabs>
        <w:jc w:val="center"/>
        <w:rPr>
          <w:b/>
          <w:sz w:val="22"/>
          <w:szCs w:val="22"/>
        </w:rPr>
      </w:pPr>
      <w:r w:rsidRPr="002247B5">
        <w:rPr>
          <w:b/>
          <w:sz w:val="22"/>
          <w:szCs w:val="22"/>
        </w:rPr>
        <w:t xml:space="preserve">ACTA DE </w:t>
      </w:r>
      <w:r w:rsidR="0000475A" w:rsidRPr="002247B5">
        <w:rPr>
          <w:b/>
          <w:sz w:val="22"/>
          <w:szCs w:val="22"/>
        </w:rPr>
        <w:t xml:space="preserve">SUSPENSIÓN </w:t>
      </w:r>
      <w:r w:rsidR="000D7D01">
        <w:rPr>
          <w:b/>
          <w:color w:val="FF0000"/>
          <w:sz w:val="22"/>
          <w:szCs w:val="22"/>
        </w:rPr>
        <w:t>NO. 000</w:t>
      </w:r>
      <w:r w:rsidR="0000475A" w:rsidRPr="002247B5">
        <w:rPr>
          <w:b/>
          <w:color w:val="FF0000"/>
          <w:sz w:val="22"/>
          <w:szCs w:val="22"/>
        </w:rPr>
        <w:t xml:space="preserve"> </w:t>
      </w:r>
      <w:r w:rsidR="00CF7124" w:rsidRPr="002247B5">
        <w:rPr>
          <w:b/>
          <w:sz w:val="22"/>
          <w:szCs w:val="22"/>
        </w:rPr>
        <w:t>AL CONTRATO DE PRESTACIÓN DE</w:t>
      </w:r>
      <w:r w:rsidR="006F4246" w:rsidRPr="002247B5">
        <w:rPr>
          <w:b/>
          <w:sz w:val="22"/>
          <w:szCs w:val="22"/>
        </w:rPr>
        <w:t xml:space="preserve"> SERVICIOS PROFESIONALES No.</w:t>
      </w:r>
      <w:r w:rsidR="000D7D01">
        <w:rPr>
          <w:b/>
          <w:color w:val="FF0000"/>
          <w:sz w:val="22"/>
          <w:szCs w:val="22"/>
        </w:rPr>
        <w:t xml:space="preserve"> 000</w:t>
      </w:r>
      <w:r w:rsidR="00D34FA7">
        <w:rPr>
          <w:b/>
          <w:color w:val="FF0000"/>
          <w:sz w:val="22"/>
          <w:szCs w:val="22"/>
        </w:rPr>
        <w:t xml:space="preserve"> DE 2024</w:t>
      </w:r>
      <w:r w:rsidR="006F4246" w:rsidRPr="002247B5">
        <w:rPr>
          <w:b/>
          <w:sz w:val="22"/>
          <w:szCs w:val="22"/>
        </w:rPr>
        <w:t xml:space="preserve">, CELEBRADO ENTRE LA EMPRESA DE ACUEDUCTO, ALCANTARILLADO Y ASEO DE CAMPOALEGRE “EMAC S.A. E.S.P., E </w:t>
      </w:r>
      <w:r w:rsidR="006F4246" w:rsidRPr="002247B5">
        <w:rPr>
          <w:b/>
          <w:color w:val="FF0000"/>
          <w:sz w:val="22"/>
          <w:szCs w:val="22"/>
        </w:rPr>
        <w:t>INGEBIOELECTRONICOS S.A.S</w:t>
      </w:r>
      <w:r w:rsidR="006F4246" w:rsidRPr="002247B5">
        <w:rPr>
          <w:b/>
          <w:sz w:val="22"/>
          <w:szCs w:val="22"/>
        </w:rPr>
        <w:t>.</w:t>
      </w:r>
    </w:p>
    <w:p w14:paraId="39BE7269" w14:textId="6C0F54D7" w:rsidR="000B631E" w:rsidRPr="002247B5" w:rsidRDefault="000B631E" w:rsidP="00783BC6">
      <w:pPr>
        <w:pStyle w:val="Sinespaciado"/>
        <w:tabs>
          <w:tab w:val="left" w:pos="993"/>
        </w:tabs>
        <w:rPr>
          <w:b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425"/>
        <w:gridCol w:w="5528"/>
      </w:tblGrid>
      <w:tr w:rsidR="001C644E" w:rsidRPr="002247B5" w14:paraId="6D12A86B" w14:textId="77777777" w:rsidTr="00CF7124">
        <w:tc>
          <w:tcPr>
            <w:tcW w:w="3119" w:type="dxa"/>
            <w:shd w:val="clear" w:color="auto" w:fill="auto"/>
            <w:vAlign w:val="center"/>
          </w:tcPr>
          <w:p w14:paraId="5FC888B7" w14:textId="77777777" w:rsidR="00FE47ED" w:rsidRPr="002247B5" w:rsidRDefault="00FE47E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CONTRATO NO.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31B9DC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B3FD8C" w14:textId="6FE4CA0E" w:rsidR="00FE47ED" w:rsidRPr="002247B5" w:rsidRDefault="000D7D01" w:rsidP="000623A7">
            <w:pPr>
              <w:pStyle w:val="Sinespaciado"/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000</w:t>
            </w:r>
            <w:r w:rsidR="00D21D14" w:rsidRPr="002247B5">
              <w:rPr>
                <w:color w:val="FF0000"/>
                <w:sz w:val="22"/>
                <w:szCs w:val="22"/>
              </w:rPr>
              <w:t xml:space="preserve"> </w:t>
            </w:r>
            <w:r w:rsidR="00AB1267">
              <w:rPr>
                <w:color w:val="FF0000"/>
                <w:sz w:val="22"/>
                <w:szCs w:val="22"/>
              </w:rPr>
              <w:t>- 2024</w:t>
            </w:r>
          </w:p>
        </w:tc>
      </w:tr>
      <w:tr w:rsidR="001C644E" w:rsidRPr="002247B5" w14:paraId="10F4F9B2" w14:textId="77777777" w:rsidTr="00CF7124">
        <w:tc>
          <w:tcPr>
            <w:tcW w:w="3119" w:type="dxa"/>
            <w:shd w:val="clear" w:color="auto" w:fill="auto"/>
            <w:vAlign w:val="center"/>
          </w:tcPr>
          <w:p w14:paraId="7FD3F26D" w14:textId="77777777" w:rsidR="00FE47ED" w:rsidRPr="002247B5" w:rsidRDefault="00FE47E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082C9F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A48E54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68E105CA" w14:textId="77777777" w:rsidTr="00CF7124">
        <w:tc>
          <w:tcPr>
            <w:tcW w:w="3119" w:type="dxa"/>
            <w:shd w:val="clear" w:color="auto" w:fill="auto"/>
            <w:vAlign w:val="center"/>
          </w:tcPr>
          <w:p w14:paraId="211BE417" w14:textId="77777777" w:rsidR="00FE47ED" w:rsidRPr="002247B5" w:rsidRDefault="00FE47E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CONTRATANTE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0A0DF3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C5FF55" w14:textId="4B21BE0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LA EMAC S.A.</w:t>
            </w:r>
            <w:r w:rsidR="00992091" w:rsidRPr="002247B5">
              <w:rPr>
                <w:sz w:val="22"/>
                <w:szCs w:val="22"/>
              </w:rPr>
              <w:t xml:space="preserve"> </w:t>
            </w:r>
            <w:r w:rsidRPr="002247B5">
              <w:rPr>
                <w:sz w:val="22"/>
                <w:szCs w:val="22"/>
              </w:rPr>
              <w:t>E.S.P</w:t>
            </w:r>
          </w:p>
        </w:tc>
      </w:tr>
      <w:tr w:rsidR="001C644E" w:rsidRPr="002247B5" w14:paraId="51E13F3F" w14:textId="77777777" w:rsidTr="00CF7124">
        <w:tc>
          <w:tcPr>
            <w:tcW w:w="3119" w:type="dxa"/>
            <w:shd w:val="clear" w:color="auto" w:fill="auto"/>
            <w:vAlign w:val="center"/>
          </w:tcPr>
          <w:p w14:paraId="527E662F" w14:textId="4BCDC1EC" w:rsidR="00FE47ED" w:rsidRPr="002247B5" w:rsidRDefault="00F83EA2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IDENTIFICACIÓ</w:t>
            </w:r>
            <w:r w:rsidR="00FE47ED" w:rsidRPr="002247B5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23002D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CA95CB" w14:textId="5C6BC52A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 xml:space="preserve">NIT. 900-168.928-6                                                              </w:t>
            </w:r>
          </w:p>
        </w:tc>
      </w:tr>
      <w:tr w:rsidR="001C644E" w:rsidRPr="002247B5" w14:paraId="3F85BC70" w14:textId="77777777" w:rsidTr="00CF7124">
        <w:tc>
          <w:tcPr>
            <w:tcW w:w="3119" w:type="dxa"/>
            <w:shd w:val="clear" w:color="auto" w:fill="auto"/>
            <w:vAlign w:val="center"/>
          </w:tcPr>
          <w:p w14:paraId="49443E0F" w14:textId="77777777" w:rsidR="00FE47ED" w:rsidRPr="002247B5" w:rsidRDefault="00FE47E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0DAE0C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DAF214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78FD94E6" w14:textId="77777777" w:rsidTr="00CF7124">
        <w:tc>
          <w:tcPr>
            <w:tcW w:w="3119" w:type="dxa"/>
            <w:shd w:val="clear" w:color="auto" w:fill="auto"/>
            <w:vAlign w:val="center"/>
          </w:tcPr>
          <w:p w14:paraId="089ADFFF" w14:textId="77777777" w:rsidR="00FE47ED" w:rsidRPr="002247B5" w:rsidRDefault="00FE47E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CONTRATISTA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8FDBCE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F04116" w14:textId="7D9DE2A2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6C8331BA" w14:textId="77777777" w:rsidTr="00CF7124">
        <w:tc>
          <w:tcPr>
            <w:tcW w:w="3119" w:type="dxa"/>
            <w:shd w:val="clear" w:color="auto" w:fill="auto"/>
            <w:vAlign w:val="center"/>
          </w:tcPr>
          <w:p w14:paraId="54C9B8CC" w14:textId="643E5DEC" w:rsidR="00FE47ED" w:rsidRPr="002247B5" w:rsidRDefault="00B13C24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IDENTIFICACIÓN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C346A5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7A0E4B" w14:textId="2D0C63FA" w:rsidR="00FE47ED" w:rsidRPr="002247B5" w:rsidRDefault="00FE47ED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4AF86E67" w14:textId="77777777" w:rsidTr="00CF7124">
        <w:tc>
          <w:tcPr>
            <w:tcW w:w="3119" w:type="dxa"/>
            <w:shd w:val="clear" w:color="auto" w:fill="auto"/>
            <w:vAlign w:val="center"/>
          </w:tcPr>
          <w:p w14:paraId="2FE7087F" w14:textId="530F0197" w:rsidR="00B13C24" w:rsidRPr="002247B5" w:rsidRDefault="000623A7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REPRESENTANTE LEGAL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3DB7FE" w14:textId="77777777" w:rsidR="00B13C24" w:rsidRPr="002247B5" w:rsidRDefault="00B13C24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C86C88" w14:textId="4F6442DD" w:rsidR="00B13C24" w:rsidRPr="002247B5" w:rsidRDefault="00B13C24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5BAFF8D1" w14:textId="77777777" w:rsidTr="00CF7124">
        <w:tc>
          <w:tcPr>
            <w:tcW w:w="3119" w:type="dxa"/>
            <w:shd w:val="clear" w:color="auto" w:fill="auto"/>
            <w:vAlign w:val="center"/>
          </w:tcPr>
          <w:p w14:paraId="3A87A9B5" w14:textId="1023B029" w:rsidR="00B13C24" w:rsidRPr="002247B5" w:rsidRDefault="00B13C24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IDENTIFICACIÓN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864DBD" w14:textId="77777777" w:rsidR="00B13C24" w:rsidRPr="002247B5" w:rsidRDefault="00B13C24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60FBFE" w14:textId="5465F858" w:rsidR="00B13C24" w:rsidRPr="002247B5" w:rsidRDefault="00B13C24" w:rsidP="006F4246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57442E2C" w14:textId="77777777" w:rsidTr="00CF7124">
        <w:tc>
          <w:tcPr>
            <w:tcW w:w="3119" w:type="dxa"/>
            <w:shd w:val="clear" w:color="auto" w:fill="auto"/>
            <w:vAlign w:val="center"/>
          </w:tcPr>
          <w:p w14:paraId="0017AEA6" w14:textId="77777777" w:rsidR="00FE47ED" w:rsidRPr="002247B5" w:rsidRDefault="00FE47E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93D65F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93B99A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516583D4" w14:textId="77777777" w:rsidTr="00CF7124">
        <w:trPr>
          <w:trHeight w:val="986"/>
        </w:trPr>
        <w:tc>
          <w:tcPr>
            <w:tcW w:w="3119" w:type="dxa"/>
            <w:shd w:val="clear" w:color="auto" w:fill="auto"/>
            <w:vAlign w:val="center"/>
          </w:tcPr>
          <w:p w14:paraId="6DAC371B" w14:textId="77777777" w:rsidR="00FE47ED" w:rsidRPr="002247B5" w:rsidRDefault="00FE47E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OBJETO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CB00F2" w14:textId="77777777" w:rsidR="00FE47ED" w:rsidRPr="002247B5" w:rsidRDefault="00FE47ED" w:rsidP="00986F00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D44ED7" w14:textId="64559CEC" w:rsidR="00FE47ED" w:rsidRPr="002247B5" w:rsidRDefault="00FE47ED" w:rsidP="000623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s-CO"/>
              </w:rPr>
            </w:pPr>
          </w:p>
        </w:tc>
      </w:tr>
      <w:tr w:rsidR="001C644E" w:rsidRPr="002247B5" w14:paraId="7DAA7DFF" w14:textId="77777777" w:rsidTr="00CF7124">
        <w:trPr>
          <w:trHeight w:val="274"/>
        </w:trPr>
        <w:tc>
          <w:tcPr>
            <w:tcW w:w="3119" w:type="dxa"/>
            <w:shd w:val="clear" w:color="auto" w:fill="auto"/>
            <w:vAlign w:val="center"/>
          </w:tcPr>
          <w:p w14:paraId="0151C4DE" w14:textId="77777777" w:rsidR="00C0572D" w:rsidRPr="002247B5" w:rsidRDefault="00C0572D" w:rsidP="00986F00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FA3976" w14:textId="77777777" w:rsidR="00C0572D" w:rsidRPr="002247B5" w:rsidRDefault="00C0572D" w:rsidP="00986F0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7B4246" w14:textId="77777777" w:rsidR="00C0572D" w:rsidRPr="002247B5" w:rsidRDefault="00C0572D" w:rsidP="000623A7">
            <w:pPr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es-CO" w:eastAsia="es-CO"/>
              </w:rPr>
            </w:pPr>
          </w:p>
        </w:tc>
      </w:tr>
      <w:tr w:rsidR="001C644E" w:rsidRPr="002247B5" w14:paraId="6FEA2330" w14:textId="77777777" w:rsidTr="00CF7124">
        <w:tc>
          <w:tcPr>
            <w:tcW w:w="3119" w:type="dxa"/>
            <w:shd w:val="clear" w:color="auto" w:fill="auto"/>
            <w:vAlign w:val="center"/>
          </w:tcPr>
          <w:p w14:paraId="6157BD8B" w14:textId="77777777" w:rsidR="00150FCA" w:rsidRPr="002247B5" w:rsidRDefault="00150FCA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VALOR DEL CONTRATO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0F75AD" w14:textId="77777777" w:rsidR="00150FCA" w:rsidRPr="002247B5" w:rsidRDefault="00150FCA" w:rsidP="00150FCA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227B8A" w14:textId="4371F70E" w:rsidR="00150FCA" w:rsidRPr="002247B5" w:rsidRDefault="00150FCA" w:rsidP="001A2210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74F81959" w14:textId="77777777" w:rsidTr="00CF7124">
        <w:tc>
          <w:tcPr>
            <w:tcW w:w="3119" w:type="dxa"/>
            <w:shd w:val="clear" w:color="auto" w:fill="auto"/>
            <w:vAlign w:val="center"/>
          </w:tcPr>
          <w:p w14:paraId="0454E246" w14:textId="77777777" w:rsidR="00150FCA" w:rsidRPr="002247B5" w:rsidRDefault="00150FCA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795864" w14:textId="77777777" w:rsidR="00150FCA" w:rsidRPr="002247B5" w:rsidRDefault="00150FCA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40E0AD" w14:textId="77777777" w:rsidR="00150FCA" w:rsidRPr="002247B5" w:rsidRDefault="00150FCA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08A9D494" w14:textId="77777777" w:rsidTr="00CF7124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14:paraId="6CF156A0" w14:textId="77777777" w:rsidR="00150FCA" w:rsidRPr="002247B5" w:rsidRDefault="00150FCA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PLAZO DEL CONTRATO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953C87" w14:textId="77777777" w:rsidR="00150FCA" w:rsidRPr="002247B5" w:rsidRDefault="00150FCA" w:rsidP="00150FCA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3FB905" w14:textId="061FAE74" w:rsidR="00150FCA" w:rsidRPr="002247B5" w:rsidRDefault="00150FCA" w:rsidP="005947B3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725CE2E6" w14:textId="77777777" w:rsidTr="00CF7124">
        <w:tc>
          <w:tcPr>
            <w:tcW w:w="3119" w:type="dxa"/>
            <w:shd w:val="clear" w:color="auto" w:fill="auto"/>
            <w:vAlign w:val="center"/>
          </w:tcPr>
          <w:p w14:paraId="764CF5F3" w14:textId="77777777" w:rsidR="00150FCA" w:rsidRPr="002247B5" w:rsidRDefault="00150FCA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84505C" w14:textId="77777777" w:rsidR="00150FCA" w:rsidRPr="002247B5" w:rsidRDefault="00150FCA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0B8E3F" w14:textId="77777777" w:rsidR="00150FCA" w:rsidRPr="002247B5" w:rsidRDefault="00150FCA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12313B75" w14:textId="77777777" w:rsidTr="00CF7124">
        <w:tc>
          <w:tcPr>
            <w:tcW w:w="3119" w:type="dxa"/>
            <w:shd w:val="clear" w:color="auto" w:fill="auto"/>
            <w:vAlign w:val="center"/>
          </w:tcPr>
          <w:p w14:paraId="6AB6D81D" w14:textId="70F8B9BC" w:rsidR="0000475A" w:rsidRPr="002247B5" w:rsidRDefault="0000475A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FECHA DE INICIO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8DCA73" w14:textId="571F75BA" w:rsidR="0000475A" w:rsidRPr="002247B5" w:rsidRDefault="0000475A" w:rsidP="00150FCA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9C3F31" w14:textId="08744DDE" w:rsidR="0000475A" w:rsidRPr="002247B5" w:rsidRDefault="0000475A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1778482A" w14:textId="77777777" w:rsidTr="00CF7124">
        <w:tc>
          <w:tcPr>
            <w:tcW w:w="3119" w:type="dxa"/>
            <w:shd w:val="clear" w:color="auto" w:fill="auto"/>
            <w:vAlign w:val="center"/>
          </w:tcPr>
          <w:p w14:paraId="2911B1F7" w14:textId="77777777" w:rsidR="001C644E" w:rsidRPr="002247B5" w:rsidRDefault="001C644E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E52A1F" w14:textId="77777777" w:rsidR="001C644E" w:rsidRPr="002247B5" w:rsidRDefault="001C644E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08DB57D" w14:textId="77777777" w:rsidR="001C644E" w:rsidRPr="002247B5" w:rsidRDefault="001C644E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575EDFDC" w14:textId="77777777" w:rsidTr="00CF7124">
        <w:tc>
          <w:tcPr>
            <w:tcW w:w="3119" w:type="dxa"/>
            <w:shd w:val="clear" w:color="auto" w:fill="auto"/>
            <w:vAlign w:val="center"/>
          </w:tcPr>
          <w:p w14:paraId="46F64C05" w14:textId="618108B4" w:rsidR="0000475A" w:rsidRPr="002247B5" w:rsidRDefault="001C644E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FECHA DE TERMINACIÓN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CF295D" w14:textId="2E37BADB" w:rsidR="0000475A" w:rsidRPr="002247B5" w:rsidRDefault="001C644E" w:rsidP="00150FCA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72D4EA" w14:textId="70DBFA30" w:rsidR="0000475A" w:rsidRPr="002247B5" w:rsidRDefault="0000475A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308ADA7C" w14:textId="77777777" w:rsidTr="00CF7124">
        <w:tc>
          <w:tcPr>
            <w:tcW w:w="3119" w:type="dxa"/>
            <w:shd w:val="clear" w:color="auto" w:fill="auto"/>
            <w:vAlign w:val="center"/>
          </w:tcPr>
          <w:p w14:paraId="3E2B2F73" w14:textId="77777777" w:rsidR="001C644E" w:rsidRPr="002247B5" w:rsidRDefault="001C644E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C815BD" w14:textId="77777777" w:rsidR="001C644E" w:rsidRPr="002247B5" w:rsidRDefault="001C644E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BF6A7A9" w14:textId="77777777" w:rsidR="001C644E" w:rsidRPr="002247B5" w:rsidRDefault="001C644E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60507AF4" w14:textId="77777777" w:rsidTr="00CF7124">
        <w:tc>
          <w:tcPr>
            <w:tcW w:w="3119" w:type="dxa"/>
            <w:shd w:val="clear" w:color="auto" w:fill="auto"/>
            <w:vAlign w:val="center"/>
          </w:tcPr>
          <w:p w14:paraId="18E93AEF" w14:textId="2BD79E87" w:rsidR="0000475A" w:rsidRPr="002247B5" w:rsidRDefault="00410D7A" w:rsidP="00150FCA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FECHA DE SUSPENSIÓN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869480" w14:textId="6A156088" w:rsidR="0000475A" w:rsidRPr="002247B5" w:rsidRDefault="0000475A" w:rsidP="00150FCA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FBDCC0" w14:textId="4219FAA6" w:rsidR="0000475A" w:rsidRPr="002247B5" w:rsidRDefault="0000475A" w:rsidP="00150FCA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6B72AF9F" w14:textId="77777777" w:rsidTr="00CF7124">
        <w:tc>
          <w:tcPr>
            <w:tcW w:w="3119" w:type="dxa"/>
            <w:shd w:val="clear" w:color="auto" w:fill="auto"/>
            <w:vAlign w:val="center"/>
          </w:tcPr>
          <w:p w14:paraId="52F880CE" w14:textId="77777777" w:rsidR="0000475A" w:rsidRPr="002247B5" w:rsidRDefault="0000475A" w:rsidP="0063228F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723083" w14:textId="77777777" w:rsidR="0000475A" w:rsidRPr="002247B5" w:rsidRDefault="0000475A" w:rsidP="0063228F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BBC49F" w14:textId="77777777" w:rsidR="0000475A" w:rsidRPr="002247B5" w:rsidRDefault="0000475A" w:rsidP="0063228F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2B58BA32" w14:textId="77777777" w:rsidTr="00CF7124">
        <w:tc>
          <w:tcPr>
            <w:tcW w:w="3119" w:type="dxa"/>
            <w:shd w:val="clear" w:color="auto" w:fill="auto"/>
            <w:vAlign w:val="center"/>
          </w:tcPr>
          <w:p w14:paraId="29C858E1" w14:textId="61395BDD" w:rsidR="0000475A" w:rsidRPr="002247B5" w:rsidRDefault="00410D7A" w:rsidP="0063228F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DÍAS DE EJECUCIÓN TRANSCURRIDOS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067BCB" w14:textId="77777777" w:rsidR="0000475A" w:rsidRPr="002247B5" w:rsidRDefault="0000475A" w:rsidP="0063228F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C7DC3C" w14:textId="79B18BD7" w:rsidR="0000475A" w:rsidRPr="002247B5" w:rsidRDefault="0000475A" w:rsidP="0019318F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4621640D" w14:textId="77777777" w:rsidTr="00CF7124">
        <w:tc>
          <w:tcPr>
            <w:tcW w:w="3119" w:type="dxa"/>
            <w:shd w:val="clear" w:color="auto" w:fill="auto"/>
            <w:vAlign w:val="center"/>
          </w:tcPr>
          <w:p w14:paraId="53B6BF1B" w14:textId="77777777" w:rsidR="0000475A" w:rsidRPr="002247B5" w:rsidRDefault="0000475A" w:rsidP="0063228F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CE46B4" w14:textId="77777777" w:rsidR="0000475A" w:rsidRPr="002247B5" w:rsidRDefault="0000475A" w:rsidP="0063228F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7B1D57" w14:textId="77777777" w:rsidR="0000475A" w:rsidRPr="002247B5" w:rsidRDefault="0000475A" w:rsidP="0063228F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1C644E" w:rsidRPr="002247B5" w14:paraId="65217C70" w14:textId="77777777" w:rsidTr="00CF7124">
        <w:tc>
          <w:tcPr>
            <w:tcW w:w="3119" w:type="dxa"/>
            <w:shd w:val="clear" w:color="auto" w:fill="auto"/>
            <w:vAlign w:val="center"/>
          </w:tcPr>
          <w:p w14:paraId="0A083193" w14:textId="5B35424B" w:rsidR="0000475A" w:rsidRPr="002247B5" w:rsidRDefault="00B35CF1" w:rsidP="00B35CF1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DÍAS POR EJECUTAR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6288A0" w14:textId="77777777" w:rsidR="0000475A" w:rsidRPr="002247B5" w:rsidRDefault="0000475A" w:rsidP="0063228F">
            <w:pPr>
              <w:pStyle w:val="Sinespaciado"/>
              <w:jc w:val="both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20531F" w14:textId="2B4EB9A2" w:rsidR="0000475A" w:rsidRPr="002247B5" w:rsidRDefault="0000475A" w:rsidP="0019318F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</w:tbl>
    <w:p w14:paraId="299F1FDB" w14:textId="21DFC4B5" w:rsidR="00FE47ED" w:rsidRPr="002247B5" w:rsidRDefault="00FE47ED" w:rsidP="004C4A64">
      <w:pPr>
        <w:pStyle w:val="Sinespaciado"/>
        <w:tabs>
          <w:tab w:val="left" w:pos="993"/>
        </w:tabs>
        <w:rPr>
          <w:b/>
          <w:sz w:val="22"/>
          <w:szCs w:val="22"/>
          <w:lang w:val="es-MX"/>
        </w:rPr>
      </w:pPr>
    </w:p>
    <w:p w14:paraId="2ADF78EC" w14:textId="2C7B5A0D" w:rsidR="00A01700" w:rsidRPr="002247B5" w:rsidRDefault="000B631E" w:rsidP="000B631E">
      <w:pPr>
        <w:pStyle w:val="Sinespaciado"/>
        <w:jc w:val="both"/>
        <w:rPr>
          <w:b/>
          <w:sz w:val="22"/>
          <w:szCs w:val="22"/>
        </w:rPr>
      </w:pPr>
      <w:r w:rsidRPr="002247B5">
        <w:rPr>
          <w:sz w:val="22"/>
          <w:szCs w:val="22"/>
        </w:rPr>
        <w:t>En C</w:t>
      </w:r>
      <w:r w:rsidR="008410F4" w:rsidRPr="002247B5">
        <w:rPr>
          <w:sz w:val="22"/>
          <w:szCs w:val="22"/>
        </w:rPr>
        <w:t xml:space="preserve">ampoalegre, a </w:t>
      </w:r>
      <w:r w:rsidR="008903A7" w:rsidRPr="002247B5">
        <w:rPr>
          <w:sz w:val="22"/>
          <w:szCs w:val="22"/>
        </w:rPr>
        <w:t xml:space="preserve">los </w:t>
      </w:r>
      <w:r w:rsidR="001C644E" w:rsidRPr="002247B5">
        <w:rPr>
          <w:sz w:val="22"/>
          <w:szCs w:val="22"/>
        </w:rPr>
        <w:t>veinte</w:t>
      </w:r>
      <w:r w:rsidR="00B35CF1" w:rsidRPr="002247B5">
        <w:rPr>
          <w:sz w:val="22"/>
          <w:szCs w:val="22"/>
        </w:rPr>
        <w:t xml:space="preserve"> </w:t>
      </w:r>
      <w:r w:rsidR="000623A7" w:rsidRPr="002247B5">
        <w:rPr>
          <w:sz w:val="22"/>
          <w:szCs w:val="22"/>
        </w:rPr>
        <w:t>(</w:t>
      </w:r>
      <w:r w:rsidR="001C644E" w:rsidRPr="002247B5">
        <w:rPr>
          <w:sz w:val="22"/>
          <w:szCs w:val="22"/>
        </w:rPr>
        <w:t>20</w:t>
      </w:r>
      <w:r w:rsidRPr="002247B5">
        <w:rPr>
          <w:sz w:val="22"/>
          <w:szCs w:val="22"/>
        </w:rPr>
        <w:t xml:space="preserve">) días del mes de </w:t>
      </w:r>
      <w:r w:rsidR="00AA7FB2" w:rsidRPr="002247B5">
        <w:rPr>
          <w:sz w:val="22"/>
          <w:szCs w:val="22"/>
        </w:rPr>
        <w:t>marzo</w:t>
      </w:r>
      <w:r w:rsidR="004B7150" w:rsidRPr="002247B5">
        <w:rPr>
          <w:sz w:val="22"/>
          <w:szCs w:val="22"/>
        </w:rPr>
        <w:t xml:space="preserve"> de</w:t>
      </w:r>
      <w:r w:rsidRPr="002247B5">
        <w:rPr>
          <w:sz w:val="22"/>
          <w:szCs w:val="22"/>
        </w:rPr>
        <w:t xml:space="preserve"> dos mil veinte (2020), se reunieron; </w:t>
      </w:r>
      <w:r w:rsidR="000D7D01">
        <w:rPr>
          <w:b/>
          <w:sz w:val="22"/>
          <w:szCs w:val="22"/>
        </w:rPr>
        <w:t>XXXXXXXXXXXXXX</w:t>
      </w:r>
      <w:r w:rsidR="00A01700" w:rsidRPr="002247B5">
        <w:rPr>
          <w:b/>
          <w:sz w:val="22"/>
          <w:szCs w:val="22"/>
        </w:rPr>
        <w:t xml:space="preserve">, </w:t>
      </w:r>
      <w:r w:rsidRPr="002247B5">
        <w:rPr>
          <w:sz w:val="22"/>
          <w:szCs w:val="22"/>
        </w:rPr>
        <w:t xml:space="preserve">como Subdirector </w:t>
      </w:r>
      <w:r w:rsidR="00A01700" w:rsidRPr="002247B5">
        <w:rPr>
          <w:sz w:val="22"/>
          <w:szCs w:val="22"/>
        </w:rPr>
        <w:t xml:space="preserve">de Talento Humano y Ambiental </w:t>
      </w:r>
      <w:r w:rsidRPr="002247B5">
        <w:rPr>
          <w:sz w:val="22"/>
          <w:szCs w:val="22"/>
        </w:rPr>
        <w:t>de la</w:t>
      </w:r>
      <w:r w:rsidRPr="002247B5">
        <w:rPr>
          <w:b/>
          <w:sz w:val="22"/>
          <w:szCs w:val="22"/>
        </w:rPr>
        <w:t xml:space="preserve"> “EMAC S.A</w:t>
      </w:r>
      <w:r w:rsidR="00992091" w:rsidRPr="002247B5">
        <w:rPr>
          <w:b/>
          <w:sz w:val="22"/>
          <w:szCs w:val="22"/>
        </w:rPr>
        <w:t>.</w:t>
      </w:r>
      <w:r w:rsidRPr="002247B5">
        <w:rPr>
          <w:b/>
          <w:sz w:val="22"/>
          <w:szCs w:val="22"/>
        </w:rPr>
        <w:t xml:space="preserve"> E.</w:t>
      </w:r>
      <w:r w:rsidR="004B7150" w:rsidRPr="002247B5">
        <w:rPr>
          <w:b/>
          <w:sz w:val="22"/>
          <w:szCs w:val="22"/>
        </w:rPr>
        <w:t>S.P</w:t>
      </w:r>
      <w:r w:rsidRPr="002247B5">
        <w:rPr>
          <w:b/>
          <w:sz w:val="22"/>
          <w:szCs w:val="22"/>
        </w:rPr>
        <w:t xml:space="preserve">” </w:t>
      </w:r>
      <w:r w:rsidR="00BC5437" w:rsidRPr="002247B5">
        <w:rPr>
          <w:sz w:val="22"/>
          <w:szCs w:val="22"/>
        </w:rPr>
        <w:t xml:space="preserve">en calidad de supervisor del contrato </w:t>
      </w:r>
      <w:r w:rsidR="003F3215" w:rsidRPr="002247B5">
        <w:rPr>
          <w:sz w:val="22"/>
          <w:szCs w:val="22"/>
        </w:rPr>
        <w:t>y,</w:t>
      </w:r>
      <w:r w:rsidR="00C64E79" w:rsidRPr="002247B5">
        <w:rPr>
          <w:sz w:val="22"/>
          <w:szCs w:val="22"/>
        </w:rPr>
        <w:t xml:space="preserve"> por otra parte</w:t>
      </w:r>
      <w:r w:rsidR="00A01700" w:rsidRPr="002247B5">
        <w:rPr>
          <w:b/>
          <w:sz w:val="22"/>
          <w:szCs w:val="22"/>
        </w:rPr>
        <w:t xml:space="preserve">, </w:t>
      </w:r>
    </w:p>
    <w:p w14:paraId="53005115" w14:textId="1D591018" w:rsidR="00B35CF1" w:rsidRPr="002247B5" w:rsidRDefault="000D7D01" w:rsidP="000B631E">
      <w:pPr>
        <w:pStyle w:val="Sinespaciado"/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>XXXXXXXXXXX</w:t>
      </w:r>
      <w:r w:rsidR="00503A19" w:rsidRPr="002247B5">
        <w:rPr>
          <w:b/>
          <w:color w:val="FF0000"/>
          <w:sz w:val="22"/>
          <w:szCs w:val="22"/>
        </w:rPr>
        <w:t xml:space="preserve"> </w:t>
      </w:r>
      <w:r w:rsidR="00503A19" w:rsidRPr="002247B5">
        <w:rPr>
          <w:sz w:val="22"/>
          <w:szCs w:val="22"/>
        </w:rPr>
        <w:t>identificado</w:t>
      </w:r>
      <w:r w:rsidR="000B631E" w:rsidRPr="002247B5">
        <w:rPr>
          <w:sz w:val="22"/>
          <w:szCs w:val="22"/>
        </w:rPr>
        <w:t xml:space="preserve"> con la cedula</w:t>
      </w:r>
      <w:r w:rsidR="00503A19" w:rsidRPr="002247B5">
        <w:rPr>
          <w:sz w:val="22"/>
          <w:szCs w:val="22"/>
        </w:rPr>
        <w:t xml:space="preserve"> de ciudadanía </w:t>
      </w:r>
      <w:r w:rsidR="00503A19" w:rsidRPr="002247B5">
        <w:rPr>
          <w:color w:val="FF0000"/>
          <w:sz w:val="22"/>
          <w:szCs w:val="22"/>
        </w:rPr>
        <w:t>No.</w:t>
      </w:r>
      <w:r w:rsidR="003F3215" w:rsidRPr="002247B5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00.000.000</w:t>
      </w:r>
      <w:r w:rsidR="00A01700" w:rsidRPr="002247B5">
        <w:rPr>
          <w:sz w:val="22"/>
          <w:szCs w:val="22"/>
        </w:rPr>
        <w:t xml:space="preserve">, </w:t>
      </w:r>
      <w:r w:rsidR="003F3215" w:rsidRPr="002247B5">
        <w:rPr>
          <w:sz w:val="22"/>
          <w:szCs w:val="22"/>
        </w:rPr>
        <w:t>expedida</w:t>
      </w:r>
      <w:r w:rsidR="000B45B0" w:rsidRPr="002247B5">
        <w:rPr>
          <w:sz w:val="22"/>
          <w:szCs w:val="22"/>
        </w:rPr>
        <w:t xml:space="preserve"> en</w:t>
      </w:r>
      <w:r w:rsidR="00430BEB" w:rsidRPr="002247B5">
        <w:rPr>
          <w:sz w:val="22"/>
          <w:szCs w:val="22"/>
        </w:rPr>
        <w:t xml:space="preserve"> </w:t>
      </w:r>
      <w:r w:rsidR="00A01700" w:rsidRPr="002247B5">
        <w:rPr>
          <w:sz w:val="22"/>
          <w:szCs w:val="22"/>
        </w:rPr>
        <w:t xml:space="preserve">Neiva (H), </w:t>
      </w:r>
      <w:r w:rsidR="00430BEB" w:rsidRPr="002247B5">
        <w:rPr>
          <w:sz w:val="22"/>
          <w:szCs w:val="22"/>
        </w:rPr>
        <w:t xml:space="preserve">quien actúa en este acto en calidad de </w:t>
      </w:r>
      <w:r w:rsidR="00F75C41" w:rsidRPr="002247B5">
        <w:rPr>
          <w:sz w:val="22"/>
          <w:szCs w:val="22"/>
        </w:rPr>
        <w:t>representante legal</w:t>
      </w:r>
      <w:r w:rsidR="00430BEB" w:rsidRPr="002247B5">
        <w:rPr>
          <w:sz w:val="22"/>
          <w:szCs w:val="22"/>
        </w:rPr>
        <w:t xml:space="preserve"> de </w:t>
      </w:r>
      <w:r>
        <w:rPr>
          <w:sz w:val="22"/>
          <w:szCs w:val="22"/>
        </w:rPr>
        <w:t>XXXXXXXXX</w:t>
      </w:r>
      <w:r w:rsidR="00A01700" w:rsidRPr="002247B5">
        <w:rPr>
          <w:sz w:val="22"/>
          <w:szCs w:val="22"/>
        </w:rPr>
        <w:t xml:space="preserve">., con </w:t>
      </w:r>
      <w:r w:rsidR="00A01700" w:rsidRPr="002247B5">
        <w:rPr>
          <w:color w:val="FF0000"/>
          <w:sz w:val="22"/>
          <w:szCs w:val="22"/>
        </w:rPr>
        <w:t xml:space="preserve">NIT: </w:t>
      </w:r>
      <w:r>
        <w:rPr>
          <w:color w:val="FF0000"/>
          <w:sz w:val="22"/>
          <w:szCs w:val="22"/>
        </w:rPr>
        <w:t>000</w:t>
      </w:r>
      <w:r w:rsidR="00A01700" w:rsidRPr="002247B5">
        <w:rPr>
          <w:color w:val="FF0000"/>
          <w:sz w:val="22"/>
          <w:szCs w:val="22"/>
        </w:rPr>
        <w:t>.</w:t>
      </w:r>
      <w:r>
        <w:rPr>
          <w:color w:val="FF0000"/>
          <w:sz w:val="22"/>
          <w:szCs w:val="22"/>
        </w:rPr>
        <w:t>000.000</w:t>
      </w:r>
      <w:r w:rsidR="00A01700" w:rsidRPr="002247B5">
        <w:rPr>
          <w:color w:val="FF0000"/>
          <w:sz w:val="22"/>
          <w:szCs w:val="22"/>
        </w:rPr>
        <w:t xml:space="preserve"> – </w:t>
      </w:r>
      <w:r>
        <w:rPr>
          <w:color w:val="FF0000"/>
          <w:sz w:val="22"/>
          <w:szCs w:val="22"/>
        </w:rPr>
        <w:t>0</w:t>
      </w:r>
      <w:r w:rsidR="00A01700" w:rsidRPr="002247B5">
        <w:rPr>
          <w:sz w:val="22"/>
          <w:szCs w:val="22"/>
        </w:rPr>
        <w:t xml:space="preserve">, </w:t>
      </w:r>
      <w:r w:rsidR="00B35CF1" w:rsidRPr="002247B5">
        <w:rPr>
          <w:sz w:val="22"/>
          <w:szCs w:val="22"/>
        </w:rPr>
        <w:t>con el fin de suscribir la presente Acta de Sus</w:t>
      </w:r>
      <w:r w:rsidR="001A2210" w:rsidRPr="002247B5">
        <w:rPr>
          <w:sz w:val="22"/>
          <w:szCs w:val="22"/>
        </w:rPr>
        <w:t xml:space="preserve">pensión No. </w:t>
      </w:r>
      <w:r w:rsidR="001A2210" w:rsidRPr="002247B5">
        <w:rPr>
          <w:color w:val="FF0000"/>
          <w:sz w:val="22"/>
          <w:szCs w:val="22"/>
        </w:rPr>
        <w:t>01</w:t>
      </w:r>
      <w:r w:rsidR="001A2210" w:rsidRPr="002247B5">
        <w:rPr>
          <w:sz w:val="22"/>
          <w:szCs w:val="22"/>
        </w:rPr>
        <w:t>, al Contrato de Prestación de Servicios</w:t>
      </w:r>
      <w:r w:rsidR="00CF7124" w:rsidRPr="002247B5">
        <w:rPr>
          <w:sz w:val="22"/>
          <w:szCs w:val="22"/>
        </w:rPr>
        <w:t xml:space="preserve"> </w:t>
      </w:r>
      <w:r w:rsidR="00B35CF1" w:rsidRPr="002247B5">
        <w:rPr>
          <w:color w:val="FF0000"/>
          <w:sz w:val="22"/>
          <w:szCs w:val="22"/>
        </w:rPr>
        <w:t>No. 0</w:t>
      </w:r>
      <w:r>
        <w:rPr>
          <w:color w:val="FF0000"/>
          <w:sz w:val="22"/>
          <w:szCs w:val="22"/>
        </w:rPr>
        <w:t>00 de 2024</w:t>
      </w:r>
      <w:r w:rsidR="00B35CF1" w:rsidRPr="002247B5">
        <w:rPr>
          <w:color w:val="FF0000"/>
          <w:sz w:val="22"/>
          <w:szCs w:val="22"/>
        </w:rPr>
        <w:t xml:space="preserve">, </w:t>
      </w:r>
      <w:r w:rsidR="005947B3" w:rsidRPr="002247B5">
        <w:rPr>
          <w:sz w:val="22"/>
          <w:szCs w:val="22"/>
        </w:rPr>
        <w:t xml:space="preserve">de acuerdo a la solicitud de la contratista realizada mediante oficio allegado a través correo electrónico, el día </w:t>
      </w:r>
      <w:r>
        <w:rPr>
          <w:color w:val="FF0000"/>
          <w:sz w:val="22"/>
          <w:szCs w:val="22"/>
        </w:rPr>
        <w:t>00</w:t>
      </w:r>
      <w:r w:rsidR="006C5B30" w:rsidRPr="002247B5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de xxxxxx de 2024</w:t>
      </w:r>
      <w:r w:rsidR="005947B3" w:rsidRPr="002247B5">
        <w:rPr>
          <w:color w:val="FF0000"/>
          <w:sz w:val="22"/>
          <w:szCs w:val="22"/>
        </w:rPr>
        <w:t>,</w:t>
      </w:r>
      <w:r w:rsidR="005947B3" w:rsidRPr="002247B5">
        <w:rPr>
          <w:sz w:val="22"/>
          <w:szCs w:val="22"/>
        </w:rPr>
        <w:t xml:space="preserve"> teniendo en cuenta las siguientes consideraciones:</w:t>
      </w:r>
    </w:p>
    <w:p w14:paraId="47EFB8D0" w14:textId="77777777" w:rsidR="00B35CF1" w:rsidRPr="002247B5" w:rsidRDefault="00B35CF1" w:rsidP="00B35CF1">
      <w:pPr>
        <w:pStyle w:val="Sinespaciado"/>
        <w:jc w:val="center"/>
        <w:rPr>
          <w:b/>
          <w:sz w:val="22"/>
          <w:szCs w:val="22"/>
        </w:rPr>
      </w:pPr>
      <w:r w:rsidRPr="002247B5">
        <w:rPr>
          <w:b/>
          <w:sz w:val="22"/>
          <w:szCs w:val="22"/>
        </w:rPr>
        <w:lastRenderedPageBreak/>
        <w:t>CONSIDERACIONES:</w:t>
      </w:r>
    </w:p>
    <w:p w14:paraId="5291E0FF" w14:textId="77777777" w:rsidR="00B35CF1" w:rsidRPr="002247B5" w:rsidRDefault="00B35CF1" w:rsidP="00B35CF1">
      <w:pPr>
        <w:pStyle w:val="Sinespaciado"/>
        <w:jc w:val="both"/>
        <w:rPr>
          <w:sz w:val="22"/>
          <w:szCs w:val="22"/>
        </w:rPr>
      </w:pPr>
    </w:p>
    <w:p w14:paraId="5AB89779" w14:textId="16163F6C" w:rsidR="00B35CF1" w:rsidRPr="002247B5" w:rsidRDefault="00B35CF1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247B5">
        <w:rPr>
          <w:b/>
          <w:sz w:val="22"/>
          <w:szCs w:val="22"/>
        </w:rPr>
        <w:t>1.</w:t>
      </w:r>
      <w:r w:rsidRPr="002247B5">
        <w:rPr>
          <w:sz w:val="22"/>
          <w:szCs w:val="22"/>
        </w:rPr>
        <w:t xml:space="preserve"> </w:t>
      </w:r>
      <w:r w:rsidRPr="002247B5">
        <w:rPr>
          <w:b/>
          <w:sz w:val="22"/>
          <w:szCs w:val="22"/>
        </w:rPr>
        <w:t xml:space="preserve"> </w:t>
      </w:r>
      <w:r w:rsidRPr="002247B5">
        <w:rPr>
          <w:sz w:val="22"/>
          <w:szCs w:val="22"/>
        </w:rPr>
        <w:t>Es necesario indicar que todo contrato legalmente celebrado es ley para las partes y no puede ser invalidado sino por su consentimi</w:t>
      </w:r>
      <w:r w:rsidR="00264B3E" w:rsidRPr="002247B5">
        <w:rPr>
          <w:sz w:val="22"/>
          <w:szCs w:val="22"/>
        </w:rPr>
        <w:t>ento mutuo o por causas legales</w:t>
      </w:r>
      <w:r w:rsidRPr="002247B5">
        <w:rPr>
          <w:sz w:val="22"/>
          <w:szCs w:val="22"/>
        </w:rPr>
        <w:t xml:space="preserve">; que </w:t>
      </w:r>
      <w:r w:rsidR="00900280" w:rsidRPr="002247B5">
        <w:rPr>
          <w:sz w:val="22"/>
          <w:szCs w:val="22"/>
        </w:rPr>
        <w:t>debido a</w:t>
      </w:r>
      <w:r w:rsidRPr="002247B5">
        <w:rPr>
          <w:sz w:val="22"/>
          <w:szCs w:val="22"/>
        </w:rPr>
        <w:t xml:space="preserve"> la especial situación que vive el mundo y nuestro país por el Coronavirus - COVID 19, la ejecución contractual puede afectarse, </w:t>
      </w:r>
      <w:r w:rsidR="00900280" w:rsidRPr="002247B5">
        <w:rPr>
          <w:sz w:val="22"/>
          <w:szCs w:val="22"/>
        </w:rPr>
        <w:t>lo que</w:t>
      </w:r>
      <w:r w:rsidRPr="002247B5">
        <w:rPr>
          <w:sz w:val="22"/>
          <w:szCs w:val="22"/>
        </w:rPr>
        <w:t xml:space="preserve"> conlleva a la necesidad de adoptar todas las medidas pertinentes para efectos de lograr el cumplimiento de las obligaciones pactadas en el acuerdo de </w:t>
      </w:r>
      <w:r w:rsidR="00264B3E" w:rsidRPr="002247B5">
        <w:rPr>
          <w:sz w:val="22"/>
          <w:szCs w:val="22"/>
        </w:rPr>
        <w:t>voluntades</w:t>
      </w:r>
      <w:r w:rsidRPr="002247B5">
        <w:rPr>
          <w:sz w:val="22"/>
          <w:szCs w:val="22"/>
        </w:rPr>
        <w:t>.</w:t>
      </w:r>
    </w:p>
    <w:p w14:paraId="7697F583" w14:textId="77777777" w:rsidR="00B35CF1" w:rsidRPr="002247B5" w:rsidRDefault="00B35CF1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EB2ACC2" w14:textId="08EC716C" w:rsidR="00B35CF1" w:rsidRPr="002247B5" w:rsidRDefault="00B561DA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247B5">
        <w:rPr>
          <w:sz w:val="22"/>
          <w:szCs w:val="22"/>
        </w:rPr>
        <w:t>Ahora bien</w:t>
      </w:r>
      <w:r w:rsidR="00B35CF1" w:rsidRPr="002247B5">
        <w:rPr>
          <w:sz w:val="22"/>
          <w:szCs w:val="22"/>
        </w:rPr>
        <w:t>, las partes deben adoptar las medidas requeridas para efectos de lograr el cumplimiento del objeto del contrato, como lo es, por ejemplo, ajustar los cronogramas de trabajo o hitos pactados con ocasión a la ejecución contractual.</w:t>
      </w:r>
    </w:p>
    <w:p w14:paraId="679A6637" w14:textId="77777777" w:rsidR="00B35CF1" w:rsidRPr="002247B5" w:rsidRDefault="00B35CF1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95040B8" w14:textId="0EBECBFE" w:rsidR="00B35CF1" w:rsidRPr="002247B5" w:rsidRDefault="00B35CF1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247B5">
        <w:rPr>
          <w:sz w:val="22"/>
          <w:szCs w:val="22"/>
        </w:rPr>
        <w:t>Así mismo, las partes de mutuo acuerdo puede</w:t>
      </w:r>
      <w:r w:rsidR="00264B3E" w:rsidRPr="002247B5">
        <w:rPr>
          <w:sz w:val="22"/>
          <w:szCs w:val="22"/>
        </w:rPr>
        <w:t>n</w:t>
      </w:r>
      <w:r w:rsidRPr="002247B5">
        <w:rPr>
          <w:sz w:val="22"/>
          <w:szCs w:val="22"/>
        </w:rPr>
        <w:t xml:space="preserve"> recurrir a la modificación, </w:t>
      </w:r>
      <w:r w:rsidRPr="002247B5">
        <w:rPr>
          <w:b/>
          <w:sz w:val="22"/>
          <w:szCs w:val="22"/>
          <w:u w:val="single"/>
        </w:rPr>
        <w:t>suspensión</w:t>
      </w:r>
      <w:r w:rsidRPr="002247B5">
        <w:rPr>
          <w:sz w:val="22"/>
          <w:szCs w:val="22"/>
        </w:rPr>
        <w:t xml:space="preserve"> y demás medidas e instrumentos contractuales que sean necesarios y orientados no sólo para pre</w:t>
      </w:r>
      <w:r w:rsidR="00264B3E" w:rsidRPr="002247B5">
        <w:rPr>
          <w:sz w:val="22"/>
          <w:szCs w:val="22"/>
        </w:rPr>
        <w:t>venir la expansión del virus si</w:t>
      </w:r>
      <w:r w:rsidRPr="002247B5">
        <w:rPr>
          <w:sz w:val="22"/>
          <w:szCs w:val="22"/>
        </w:rPr>
        <w:t xml:space="preserve">no también, en razón a la necesidad de orientar las acciones para el cumplimiento de las obligaciones contractuales </w:t>
      </w:r>
      <w:r w:rsidR="00C0572D" w:rsidRPr="002247B5">
        <w:rPr>
          <w:sz w:val="22"/>
          <w:szCs w:val="22"/>
        </w:rPr>
        <w:t>y,</w:t>
      </w:r>
      <w:r w:rsidRPr="002247B5">
        <w:rPr>
          <w:sz w:val="22"/>
          <w:szCs w:val="22"/>
        </w:rPr>
        <w:t xml:space="preserve"> por ende, a la efectiva realización de los fines de nuestra Empresa.</w:t>
      </w:r>
    </w:p>
    <w:p w14:paraId="06CFAC89" w14:textId="77777777" w:rsidR="00B35CF1" w:rsidRPr="002247B5" w:rsidRDefault="00B35CF1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81AC781" w14:textId="09C59466" w:rsidR="00B35CF1" w:rsidRPr="002247B5" w:rsidRDefault="00B35CF1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247B5">
        <w:rPr>
          <w:b/>
          <w:sz w:val="22"/>
          <w:szCs w:val="22"/>
        </w:rPr>
        <w:t>2.</w:t>
      </w:r>
      <w:r w:rsidRPr="002247B5">
        <w:rPr>
          <w:sz w:val="22"/>
          <w:szCs w:val="22"/>
        </w:rPr>
        <w:t xml:space="preserve"> En atención a la gran problemática de gran impacto mundial que estamos atravesando por el brote del coronavirus COVID-19, especialmente por la velocidad en su propagación, El Gobierno Nacional, Departamental y Municipal han tomado las decisiones necesarias y urgentes para propender en la mitigación del mismo</w:t>
      </w:r>
      <w:r w:rsidR="001E5347" w:rsidRPr="002247B5">
        <w:rPr>
          <w:sz w:val="22"/>
          <w:szCs w:val="22"/>
        </w:rPr>
        <w:t>.</w:t>
      </w:r>
      <w:r w:rsidRPr="002247B5">
        <w:rPr>
          <w:sz w:val="22"/>
          <w:szCs w:val="22"/>
        </w:rPr>
        <w:t xml:space="preserve"> </w:t>
      </w:r>
    </w:p>
    <w:p w14:paraId="6664817E" w14:textId="77777777" w:rsidR="00B35CF1" w:rsidRPr="002247B5" w:rsidRDefault="00B35CF1" w:rsidP="00B35CF1">
      <w:pPr>
        <w:pStyle w:val="NormalWeb"/>
        <w:spacing w:before="0" w:beforeAutospacing="0" w:after="0" w:afterAutospacing="0"/>
        <w:jc w:val="both"/>
        <w:rPr>
          <w:i/>
          <w:sz w:val="22"/>
          <w:szCs w:val="22"/>
        </w:rPr>
      </w:pPr>
    </w:p>
    <w:p w14:paraId="68845076" w14:textId="0805DAF5" w:rsidR="001E5347" w:rsidRPr="002247B5" w:rsidRDefault="00B35CF1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247B5">
        <w:rPr>
          <w:b/>
          <w:sz w:val="22"/>
          <w:szCs w:val="22"/>
        </w:rPr>
        <w:t>3</w:t>
      </w:r>
      <w:r w:rsidRPr="002247B5">
        <w:rPr>
          <w:sz w:val="22"/>
          <w:szCs w:val="22"/>
        </w:rPr>
        <w:t xml:space="preserve">. </w:t>
      </w:r>
      <w:r w:rsidR="001E5347" w:rsidRPr="002247B5">
        <w:rPr>
          <w:sz w:val="22"/>
          <w:szCs w:val="22"/>
        </w:rPr>
        <w:t xml:space="preserve">Que el Gobierno Nacional, profirió el </w:t>
      </w:r>
      <w:r w:rsidRPr="002247B5">
        <w:rPr>
          <w:sz w:val="22"/>
          <w:szCs w:val="22"/>
        </w:rPr>
        <w:t>Decreto 420 del 2020</w:t>
      </w:r>
      <w:r w:rsidR="006C5B30" w:rsidRPr="002247B5">
        <w:rPr>
          <w:sz w:val="22"/>
          <w:szCs w:val="22"/>
        </w:rPr>
        <w:t xml:space="preserve"> del 18 de </w:t>
      </w:r>
      <w:r w:rsidR="002247B5" w:rsidRPr="002247B5">
        <w:rPr>
          <w:sz w:val="22"/>
          <w:szCs w:val="22"/>
        </w:rPr>
        <w:t>marzo</w:t>
      </w:r>
      <w:r w:rsidR="006C5B30" w:rsidRPr="002247B5">
        <w:rPr>
          <w:sz w:val="22"/>
          <w:szCs w:val="22"/>
        </w:rPr>
        <w:t xml:space="preserve"> de 2020</w:t>
      </w:r>
      <w:r w:rsidR="001E5347" w:rsidRPr="002247B5">
        <w:rPr>
          <w:sz w:val="22"/>
          <w:szCs w:val="22"/>
        </w:rPr>
        <w:t xml:space="preserve">, mediante el cual impartió instrucciones para expandir normas </w:t>
      </w:r>
      <w:r w:rsidR="00C0572D" w:rsidRPr="002247B5">
        <w:rPr>
          <w:sz w:val="22"/>
          <w:szCs w:val="22"/>
        </w:rPr>
        <w:t>de orden</w:t>
      </w:r>
      <w:r w:rsidR="001E5347" w:rsidRPr="002247B5">
        <w:rPr>
          <w:sz w:val="22"/>
          <w:szCs w:val="22"/>
        </w:rPr>
        <w:t xml:space="preserve"> público en virtud de la emergencia sanitaria generada por la pandemia del COVID-19.</w:t>
      </w:r>
    </w:p>
    <w:p w14:paraId="721C2778" w14:textId="77777777" w:rsidR="001E5347" w:rsidRPr="002247B5" w:rsidRDefault="001E5347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373B1D3" w14:textId="2B0680D6" w:rsidR="001E5347" w:rsidRPr="002247B5" w:rsidRDefault="001E5347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247B5">
        <w:rPr>
          <w:b/>
          <w:sz w:val="22"/>
          <w:szCs w:val="22"/>
        </w:rPr>
        <w:t>4.</w:t>
      </w:r>
      <w:r w:rsidRPr="002247B5">
        <w:rPr>
          <w:sz w:val="22"/>
          <w:szCs w:val="22"/>
        </w:rPr>
        <w:t xml:space="preserve"> Que el Gobernador del Departamento del Huila, profirió </w:t>
      </w:r>
      <w:r w:rsidR="00B561DA" w:rsidRPr="002247B5">
        <w:rPr>
          <w:sz w:val="22"/>
          <w:szCs w:val="22"/>
        </w:rPr>
        <w:t>los</w:t>
      </w:r>
      <w:r w:rsidR="00B35CF1" w:rsidRPr="002247B5">
        <w:rPr>
          <w:sz w:val="22"/>
          <w:szCs w:val="22"/>
        </w:rPr>
        <w:t xml:space="preserve"> Decreto</w:t>
      </w:r>
      <w:r w:rsidR="00B561DA" w:rsidRPr="002247B5">
        <w:rPr>
          <w:sz w:val="22"/>
          <w:szCs w:val="22"/>
        </w:rPr>
        <w:t>s</w:t>
      </w:r>
      <w:r w:rsidR="00B35CF1" w:rsidRPr="002247B5">
        <w:rPr>
          <w:sz w:val="22"/>
          <w:szCs w:val="22"/>
        </w:rPr>
        <w:t xml:space="preserve"> </w:t>
      </w:r>
      <w:r w:rsidR="00B561DA" w:rsidRPr="002247B5">
        <w:rPr>
          <w:sz w:val="22"/>
          <w:szCs w:val="22"/>
        </w:rPr>
        <w:t>No.</w:t>
      </w:r>
      <w:r w:rsidR="00B35CF1" w:rsidRPr="002247B5">
        <w:rPr>
          <w:sz w:val="22"/>
          <w:szCs w:val="22"/>
        </w:rPr>
        <w:t>096 de 2020</w:t>
      </w:r>
      <w:r w:rsidRPr="002247B5">
        <w:rPr>
          <w:sz w:val="22"/>
          <w:szCs w:val="22"/>
        </w:rPr>
        <w:t xml:space="preserve">, mediante los cuales se establecieron restricciones a la </w:t>
      </w:r>
      <w:r w:rsidR="00C0572D" w:rsidRPr="002247B5">
        <w:rPr>
          <w:sz w:val="22"/>
          <w:szCs w:val="22"/>
        </w:rPr>
        <w:t>movilidad de</w:t>
      </w:r>
      <w:r w:rsidRPr="002247B5">
        <w:rPr>
          <w:sz w:val="22"/>
          <w:szCs w:val="22"/>
        </w:rPr>
        <w:t xml:space="preserve"> habitantes, residentes, visitantes y vehículos que se encuentren en la </w:t>
      </w:r>
      <w:r w:rsidR="00C0572D" w:rsidRPr="002247B5">
        <w:rPr>
          <w:sz w:val="22"/>
          <w:szCs w:val="22"/>
        </w:rPr>
        <w:t>jurisdicción del</w:t>
      </w:r>
      <w:r w:rsidRPr="002247B5">
        <w:rPr>
          <w:sz w:val="22"/>
          <w:szCs w:val="22"/>
        </w:rPr>
        <w:t xml:space="preserve"> Departamento del Huila, en el sentido de limitar la libre circulación de vehículos y personas en el territ</w:t>
      </w:r>
      <w:r w:rsidR="005918DD" w:rsidRPr="002247B5">
        <w:rPr>
          <w:sz w:val="22"/>
          <w:szCs w:val="22"/>
        </w:rPr>
        <w:t>orio del Departamento del Huila hasta el martes 24 de marzo de 2020.</w:t>
      </w:r>
    </w:p>
    <w:p w14:paraId="6F168CEC" w14:textId="77777777" w:rsidR="001E5347" w:rsidRPr="002247B5" w:rsidRDefault="001E5347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72A9507" w14:textId="6ED689C3" w:rsidR="00B35CF1" w:rsidRPr="002247B5" w:rsidRDefault="005918DD" w:rsidP="00B35CF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247B5">
        <w:rPr>
          <w:b/>
          <w:sz w:val="22"/>
          <w:szCs w:val="22"/>
        </w:rPr>
        <w:t>5</w:t>
      </w:r>
      <w:r w:rsidR="00B561DA" w:rsidRPr="002247B5">
        <w:rPr>
          <w:b/>
          <w:sz w:val="22"/>
          <w:szCs w:val="22"/>
        </w:rPr>
        <w:t>.</w:t>
      </w:r>
      <w:r w:rsidR="00B35CF1" w:rsidRPr="002247B5">
        <w:rPr>
          <w:sz w:val="22"/>
          <w:szCs w:val="22"/>
        </w:rPr>
        <w:t xml:space="preserve"> </w:t>
      </w:r>
      <w:r w:rsidR="00C0572D" w:rsidRPr="002247B5">
        <w:rPr>
          <w:sz w:val="22"/>
          <w:szCs w:val="22"/>
        </w:rPr>
        <w:t>Que,</w:t>
      </w:r>
      <w:r w:rsidR="00B561DA" w:rsidRPr="002247B5">
        <w:rPr>
          <w:sz w:val="22"/>
          <w:szCs w:val="22"/>
        </w:rPr>
        <w:t xml:space="preserve"> debido a las medidas adoptadas por el Gobierno Nacional, Departamental y Municipal, y </w:t>
      </w:r>
      <w:r w:rsidR="00B35CF1" w:rsidRPr="002247B5">
        <w:rPr>
          <w:sz w:val="22"/>
          <w:szCs w:val="22"/>
        </w:rPr>
        <w:t>dada la dificultad de movilización del contratista junto con sus colaboradores para llevar a cabo el objeto del contrato</w:t>
      </w:r>
      <w:r w:rsidR="004B70D2" w:rsidRPr="002247B5">
        <w:rPr>
          <w:sz w:val="22"/>
          <w:szCs w:val="22"/>
        </w:rPr>
        <w:t>,</w:t>
      </w:r>
      <w:r w:rsidR="00B35CF1" w:rsidRPr="002247B5">
        <w:rPr>
          <w:sz w:val="22"/>
          <w:szCs w:val="22"/>
        </w:rPr>
        <w:t xml:space="preserve"> </w:t>
      </w:r>
      <w:r w:rsidR="004C7789" w:rsidRPr="002247B5">
        <w:rPr>
          <w:sz w:val="22"/>
          <w:szCs w:val="22"/>
        </w:rPr>
        <w:t>y ante las medidas adoptadas por la EMAC S.A. E.S.P.</w:t>
      </w:r>
      <w:r w:rsidR="00C0572D" w:rsidRPr="002247B5">
        <w:rPr>
          <w:sz w:val="22"/>
          <w:szCs w:val="22"/>
        </w:rPr>
        <w:t>, por</w:t>
      </w:r>
      <w:r w:rsidR="004C7789" w:rsidRPr="002247B5">
        <w:rPr>
          <w:sz w:val="22"/>
          <w:szCs w:val="22"/>
        </w:rPr>
        <w:t xml:space="preserve"> </w:t>
      </w:r>
      <w:r w:rsidR="00B35CF1" w:rsidRPr="002247B5">
        <w:rPr>
          <w:sz w:val="22"/>
          <w:szCs w:val="22"/>
        </w:rPr>
        <w:t>vela</w:t>
      </w:r>
      <w:r w:rsidR="004C7789" w:rsidRPr="002247B5">
        <w:rPr>
          <w:sz w:val="22"/>
          <w:szCs w:val="22"/>
        </w:rPr>
        <w:t xml:space="preserve">r </w:t>
      </w:r>
      <w:r w:rsidR="00B35CF1" w:rsidRPr="002247B5">
        <w:rPr>
          <w:sz w:val="22"/>
          <w:szCs w:val="22"/>
        </w:rPr>
        <w:t>por la salud y bie</w:t>
      </w:r>
      <w:r w:rsidR="004C7789" w:rsidRPr="002247B5">
        <w:rPr>
          <w:sz w:val="22"/>
          <w:szCs w:val="22"/>
        </w:rPr>
        <w:t>nestar de nuestros contratistas, hemos decidido de común acuerdo suspender el contrato, hasta que se culmine las restricciones ado</w:t>
      </w:r>
      <w:r w:rsidR="00130F5C" w:rsidRPr="002247B5">
        <w:rPr>
          <w:sz w:val="22"/>
          <w:szCs w:val="22"/>
        </w:rPr>
        <w:t>ptada</w:t>
      </w:r>
      <w:r w:rsidR="00D83DD9" w:rsidRPr="002247B5">
        <w:rPr>
          <w:sz w:val="22"/>
          <w:szCs w:val="22"/>
        </w:rPr>
        <w:t>s por el Gobierno Nacional.</w:t>
      </w:r>
    </w:p>
    <w:p w14:paraId="5FCF4444" w14:textId="2D7ACA88" w:rsidR="00B35CF1" w:rsidRPr="002247B5" w:rsidRDefault="00B35CF1" w:rsidP="00B35CF1">
      <w:pPr>
        <w:pStyle w:val="Sinespaciado"/>
        <w:jc w:val="both"/>
        <w:rPr>
          <w:sz w:val="22"/>
          <w:szCs w:val="22"/>
        </w:rPr>
      </w:pPr>
    </w:p>
    <w:p w14:paraId="04977137" w14:textId="25FEA842" w:rsidR="003F3215" w:rsidRPr="002247B5" w:rsidRDefault="00B35CF1" w:rsidP="000B631E">
      <w:pPr>
        <w:pStyle w:val="Sinespaciado"/>
        <w:jc w:val="both"/>
        <w:rPr>
          <w:sz w:val="22"/>
          <w:szCs w:val="22"/>
        </w:rPr>
      </w:pPr>
      <w:r w:rsidRPr="002247B5">
        <w:rPr>
          <w:sz w:val="22"/>
          <w:szCs w:val="22"/>
        </w:rPr>
        <w:t>Para constancia de lo anterior, se firma la presente acta por las parte</w:t>
      </w:r>
      <w:r w:rsidR="004C7789" w:rsidRPr="002247B5">
        <w:rPr>
          <w:sz w:val="22"/>
          <w:szCs w:val="22"/>
        </w:rPr>
        <w:t xml:space="preserve">s intervinientes el </w:t>
      </w:r>
      <w:r w:rsidR="004C7789" w:rsidRPr="002247B5">
        <w:rPr>
          <w:color w:val="FF0000"/>
          <w:sz w:val="22"/>
          <w:szCs w:val="22"/>
        </w:rPr>
        <w:t xml:space="preserve">día </w:t>
      </w:r>
      <w:r w:rsidR="000D7D01">
        <w:rPr>
          <w:color w:val="FF0000"/>
          <w:sz w:val="22"/>
          <w:szCs w:val="22"/>
        </w:rPr>
        <w:t>xxxx (0</w:t>
      </w:r>
      <w:r w:rsidR="001C644E" w:rsidRPr="002247B5">
        <w:rPr>
          <w:color w:val="FF0000"/>
          <w:sz w:val="22"/>
          <w:szCs w:val="22"/>
        </w:rPr>
        <w:t>0</w:t>
      </w:r>
      <w:r w:rsidRPr="002247B5">
        <w:rPr>
          <w:color w:val="FF0000"/>
          <w:sz w:val="22"/>
          <w:szCs w:val="22"/>
        </w:rPr>
        <w:t xml:space="preserve">) del mes de </w:t>
      </w:r>
      <w:r w:rsidR="000D7D01">
        <w:rPr>
          <w:color w:val="FF0000"/>
          <w:sz w:val="22"/>
          <w:szCs w:val="22"/>
        </w:rPr>
        <w:t>xxxxx</w:t>
      </w:r>
      <w:r w:rsidR="004C7789" w:rsidRPr="002247B5">
        <w:rPr>
          <w:color w:val="FF0000"/>
          <w:sz w:val="22"/>
          <w:szCs w:val="22"/>
        </w:rPr>
        <w:t xml:space="preserve"> </w:t>
      </w:r>
      <w:r w:rsidRPr="002247B5">
        <w:rPr>
          <w:color w:val="FF0000"/>
          <w:sz w:val="22"/>
          <w:szCs w:val="22"/>
        </w:rPr>
        <w:t xml:space="preserve">de dos mil </w:t>
      </w:r>
      <w:r w:rsidR="000D7D01">
        <w:rPr>
          <w:color w:val="FF0000"/>
          <w:sz w:val="22"/>
          <w:szCs w:val="22"/>
        </w:rPr>
        <w:t>veinte y cuatro (2024</w:t>
      </w:r>
      <w:r w:rsidRPr="002247B5">
        <w:rPr>
          <w:color w:val="FF0000"/>
          <w:sz w:val="22"/>
          <w:szCs w:val="22"/>
        </w:rPr>
        <w:t>).</w:t>
      </w:r>
    </w:p>
    <w:p w14:paraId="3DF8EF30" w14:textId="58AA3131" w:rsidR="005969A4" w:rsidRPr="002247B5" w:rsidRDefault="005969A4" w:rsidP="005969A4">
      <w:pPr>
        <w:pStyle w:val="Sinespaciado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6"/>
      </w:tblGrid>
      <w:tr w:rsidR="001C644E" w:rsidRPr="002247B5" w14:paraId="7BD45C1E" w14:textId="77777777" w:rsidTr="00F75C41">
        <w:tc>
          <w:tcPr>
            <w:tcW w:w="4555" w:type="dxa"/>
          </w:tcPr>
          <w:p w14:paraId="0D50A937" w14:textId="0384FCC0" w:rsidR="00F75C41" w:rsidRPr="002247B5" w:rsidRDefault="00F75C41" w:rsidP="00F75C41">
            <w:pPr>
              <w:pStyle w:val="Sinespaciado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POR LA EMAC S.A</w:t>
            </w:r>
            <w:r w:rsidR="00992091" w:rsidRPr="002247B5">
              <w:rPr>
                <w:b/>
                <w:sz w:val="22"/>
                <w:szCs w:val="22"/>
              </w:rPr>
              <w:t xml:space="preserve">. </w:t>
            </w:r>
            <w:r w:rsidRPr="002247B5">
              <w:rPr>
                <w:b/>
                <w:sz w:val="22"/>
                <w:szCs w:val="22"/>
              </w:rPr>
              <w:t xml:space="preserve"> E.S.P.:</w:t>
            </w:r>
            <w:r w:rsidRPr="002247B5">
              <w:rPr>
                <w:b/>
                <w:sz w:val="22"/>
                <w:szCs w:val="22"/>
              </w:rPr>
              <w:tab/>
            </w:r>
          </w:p>
          <w:p w14:paraId="55737567" w14:textId="17544178" w:rsidR="00F75C41" w:rsidRPr="002247B5" w:rsidRDefault="00F75C41" w:rsidP="00F75C41">
            <w:pPr>
              <w:pStyle w:val="Sinespaciado"/>
              <w:rPr>
                <w:b/>
                <w:sz w:val="22"/>
                <w:szCs w:val="22"/>
              </w:rPr>
            </w:pPr>
          </w:p>
          <w:p w14:paraId="16604CF9" w14:textId="691A4A1F" w:rsidR="00F75C41" w:rsidRPr="002247B5" w:rsidRDefault="00F75C41" w:rsidP="00F75C41">
            <w:pPr>
              <w:pStyle w:val="Sinespaciado"/>
              <w:rPr>
                <w:b/>
                <w:sz w:val="22"/>
                <w:szCs w:val="22"/>
              </w:rPr>
            </w:pPr>
          </w:p>
          <w:p w14:paraId="309A87D7" w14:textId="149C51DE" w:rsidR="00F75C41" w:rsidRPr="002247B5" w:rsidRDefault="00F75C41" w:rsidP="00F75C41">
            <w:pPr>
              <w:pStyle w:val="Sinespaciado"/>
              <w:rPr>
                <w:b/>
                <w:sz w:val="22"/>
                <w:szCs w:val="22"/>
              </w:rPr>
            </w:pPr>
          </w:p>
          <w:p w14:paraId="4BFD6B1E" w14:textId="77777777" w:rsidR="00F75C41" w:rsidRPr="002247B5" w:rsidRDefault="00F75C41" w:rsidP="00F75C41">
            <w:pPr>
              <w:pStyle w:val="Sinespaciado"/>
              <w:rPr>
                <w:b/>
                <w:sz w:val="22"/>
                <w:szCs w:val="22"/>
              </w:rPr>
            </w:pPr>
          </w:p>
          <w:p w14:paraId="654B0C71" w14:textId="77777777" w:rsidR="00F75C41" w:rsidRPr="002247B5" w:rsidRDefault="00F75C41" w:rsidP="00F75C41">
            <w:pPr>
              <w:pStyle w:val="Sinespaciado"/>
              <w:rPr>
                <w:b/>
                <w:sz w:val="22"/>
                <w:szCs w:val="22"/>
              </w:rPr>
            </w:pPr>
          </w:p>
          <w:p w14:paraId="693FA6B9" w14:textId="0F0BE029" w:rsidR="00F75C41" w:rsidRPr="002247B5" w:rsidRDefault="002247B5" w:rsidP="00F75C41">
            <w:pPr>
              <w:pStyle w:val="Sinespaciad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XXXXXXXXXXX</w:t>
            </w:r>
            <w:r w:rsidR="00901583" w:rsidRPr="002247B5">
              <w:rPr>
                <w:b/>
                <w:sz w:val="22"/>
                <w:szCs w:val="22"/>
              </w:rPr>
              <w:tab/>
            </w:r>
            <w:r w:rsidR="00901583" w:rsidRPr="002247B5">
              <w:rPr>
                <w:b/>
                <w:sz w:val="22"/>
                <w:szCs w:val="22"/>
              </w:rPr>
              <w:tab/>
            </w:r>
            <w:r w:rsidR="00F75C41" w:rsidRPr="002247B5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Subgerente</w:t>
            </w:r>
            <w:r w:rsidR="00901583" w:rsidRPr="002247B5">
              <w:rPr>
                <w:sz w:val="22"/>
                <w:szCs w:val="22"/>
              </w:rPr>
              <w:t xml:space="preserve"> talento humano y financiero</w:t>
            </w:r>
          </w:p>
        </w:tc>
        <w:tc>
          <w:tcPr>
            <w:tcW w:w="4556" w:type="dxa"/>
          </w:tcPr>
          <w:p w14:paraId="7A8F286E" w14:textId="77777777" w:rsidR="00F75C41" w:rsidRPr="002247B5" w:rsidRDefault="00F75C41" w:rsidP="00F75C41">
            <w:pPr>
              <w:pStyle w:val="Sinespaciado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lastRenderedPageBreak/>
              <w:t>CONTRATISTA:</w:t>
            </w:r>
          </w:p>
          <w:p w14:paraId="039F757C" w14:textId="77777777" w:rsidR="00F75C41" w:rsidRPr="002247B5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5C04E75C" w14:textId="37A7D244" w:rsidR="00F75C41" w:rsidRPr="002247B5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3C3A5AB0" w14:textId="338357C7" w:rsidR="00F75C41" w:rsidRPr="002247B5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50CB463B" w14:textId="665AA972" w:rsidR="00F75C41" w:rsidRPr="002247B5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3F237812" w14:textId="77777777" w:rsidR="00F75C41" w:rsidRPr="002247B5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309133A8" w14:textId="452BE46D" w:rsidR="001C644E" w:rsidRPr="000D7D01" w:rsidRDefault="002247B5" w:rsidP="00F75C41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</w:rPr>
            </w:pPr>
            <w:r w:rsidRPr="000D7D01">
              <w:rPr>
                <w:b/>
                <w:sz w:val="22"/>
                <w:szCs w:val="22"/>
              </w:rPr>
              <w:t>XXXXXXXXXX</w:t>
            </w:r>
          </w:p>
          <w:p w14:paraId="49EBF2F4" w14:textId="60ACBD7C" w:rsidR="00F75C41" w:rsidRPr="002247B5" w:rsidRDefault="001C644E" w:rsidP="002247B5">
            <w:pPr>
              <w:pStyle w:val="Sinespaciado"/>
              <w:tabs>
                <w:tab w:val="left" w:pos="993"/>
              </w:tabs>
              <w:rPr>
                <w:sz w:val="22"/>
                <w:szCs w:val="22"/>
              </w:rPr>
            </w:pPr>
            <w:r w:rsidRPr="000D7D01">
              <w:rPr>
                <w:sz w:val="22"/>
                <w:szCs w:val="22"/>
              </w:rPr>
              <w:t>R/L</w:t>
            </w:r>
            <w:r w:rsidR="00E15780" w:rsidRPr="000D7D01">
              <w:rPr>
                <w:sz w:val="22"/>
                <w:szCs w:val="22"/>
              </w:rPr>
              <w:t xml:space="preserve"> </w:t>
            </w:r>
            <w:r w:rsidR="002247B5" w:rsidRPr="000D7D01">
              <w:rPr>
                <w:sz w:val="22"/>
                <w:szCs w:val="22"/>
              </w:rPr>
              <w:t>XXXXXXXXXXXXXX</w:t>
            </w:r>
          </w:p>
        </w:tc>
      </w:tr>
      <w:tr w:rsidR="001C644E" w:rsidRPr="002247B5" w14:paraId="591BEEAF" w14:textId="77777777" w:rsidTr="00F75C41">
        <w:tc>
          <w:tcPr>
            <w:tcW w:w="4555" w:type="dxa"/>
          </w:tcPr>
          <w:p w14:paraId="2E221A78" w14:textId="77777777" w:rsidR="00F75C41" w:rsidRPr="002247B5" w:rsidRDefault="00F75C41" w:rsidP="00F75C41">
            <w:pPr>
              <w:pStyle w:val="Sinespaciado"/>
              <w:rPr>
                <w:sz w:val="22"/>
                <w:szCs w:val="22"/>
              </w:rPr>
            </w:pPr>
          </w:p>
          <w:p w14:paraId="5DC6EF3E" w14:textId="77777777" w:rsidR="00F75C41" w:rsidRPr="002247B5" w:rsidRDefault="00F75C41" w:rsidP="00F75C41">
            <w:pPr>
              <w:pStyle w:val="Sinespaciado"/>
              <w:rPr>
                <w:sz w:val="22"/>
                <w:szCs w:val="22"/>
              </w:rPr>
            </w:pPr>
          </w:p>
          <w:p w14:paraId="7E0EC2D0" w14:textId="2F841CB8" w:rsidR="00F75C41" w:rsidRPr="002247B5" w:rsidRDefault="00F75C41" w:rsidP="00F75C41">
            <w:pPr>
              <w:pStyle w:val="Sinespaciado"/>
              <w:rPr>
                <w:sz w:val="22"/>
                <w:szCs w:val="22"/>
              </w:rPr>
            </w:pPr>
          </w:p>
          <w:p w14:paraId="7A4E7EE7" w14:textId="77777777" w:rsidR="00F75C41" w:rsidRPr="002247B5" w:rsidRDefault="00F75C41" w:rsidP="00F75C41">
            <w:pPr>
              <w:pStyle w:val="Sinespaciado"/>
              <w:rPr>
                <w:sz w:val="22"/>
                <w:szCs w:val="22"/>
              </w:rPr>
            </w:pPr>
          </w:p>
          <w:p w14:paraId="7CDBC151" w14:textId="1B208185" w:rsidR="00F75C41" w:rsidRPr="002247B5" w:rsidRDefault="00F75C41" w:rsidP="00F75C41">
            <w:pPr>
              <w:pStyle w:val="Sinespaciado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Proyectó y revisó</w:t>
            </w:r>
            <w:r w:rsidR="004C7789" w:rsidRPr="002247B5">
              <w:rPr>
                <w:sz w:val="22"/>
                <w:szCs w:val="22"/>
              </w:rPr>
              <w:t xml:space="preserve"> texto legal</w:t>
            </w:r>
          </w:p>
          <w:p w14:paraId="1594401B" w14:textId="5CBBA6E1" w:rsidR="00F75C41" w:rsidRPr="002247B5" w:rsidRDefault="005B28F3" w:rsidP="00F75C41">
            <w:pPr>
              <w:pStyle w:val="Sinespaciado"/>
              <w:rPr>
                <w:b/>
                <w:sz w:val="22"/>
                <w:szCs w:val="22"/>
              </w:rPr>
            </w:pPr>
            <w:r w:rsidRPr="002247B5">
              <w:rPr>
                <w:b/>
                <w:sz w:val="22"/>
                <w:szCs w:val="22"/>
              </w:rPr>
              <w:t>XXXXX XXXX XXXX XXXX</w:t>
            </w:r>
          </w:p>
          <w:p w14:paraId="1CDEF72B" w14:textId="2EEE02A5" w:rsidR="00F75C41" w:rsidRPr="002247B5" w:rsidRDefault="00F75C41" w:rsidP="00F75C41">
            <w:pPr>
              <w:pStyle w:val="Sinespaciado"/>
              <w:rPr>
                <w:sz w:val="22"/>
                <w:szCs w:val="22"/>
              </w:rPr>
            </w:pPr>
            <w:r w:rsidRPr="002247B5">
              <w:rPr>
                <w:sz w:val="22"/>
                <w:szCs w:val="22"/>
              </w:rPr>
              <w:t>Asesor Jurídico EMAC S.A</w:t>
            </w:r>
            <w:r w:rsidR="00992091" w:rsidRPr="002247B5">
              <w:rPr>
                <w:sz w:val="22"/>
                <w:szCs w:val="22"/>
              </w:rPr>
              <w:t>.</w:t>
            </w:r>
            <w:r w:rsidRPr="002247B5">
              <w:rPr>
                <w:sz w:val="22"/>
                <w:szCs w:val="22"/>
              </w:rPr>
              <w:t xml:space="preserve"> E.S.</w:t>
            </w:r>
            <w:r w:rsidR="00992091" w:rsidRPr="002247B5">
              <w:rPr>
                <w:sz w:val="22"/>
                <w:szCs w:val="22"/>
              </w:rPr>
              <w:t>P</w:t>
            </w:r>
          </w:p>
        </w:tc>
        <w:tc>
          <w:tcPr>
            <w:tcW w:w="4556" w:type="dxa"/>
          </w:tcPr>
          <w:p w14:paraId="30BCE14C" w14:textId="77777777" w:rsidR="00F75C41" w:rsidRPr="002247B5" w:rsidRDefault="00F75C41" w:rsidP="00F75C41">
            <w:pPr>
              <w:pStyle w:val="Sinespaciado"/>
              <w:rPr>
                <w:sz w:val="22"/>
                <w:szCs w:val="22"/>
              </w:rPr>
            </w:pPr>
          </w:p>
        </w:tc>
      </w:tr>
    </w:tbl>
    <w:p w14:paraId="6A72B193" w14:textId="109ECE0B" w:rsidR="00F75C41" w:rsidRPr="002247B5" w:rsidRDefault="00F75C41" w:rsidP="005969A4">
      <w:pPr>
        <w:pStyle w:val="Sinespaciado"/>
        <w:jc w:val="both"/>
        <w:rPr>
          <w:sz w:val="22"/>
          <w:szCs w:val="22"/>
        </w:rPr>
      </w:pPr>
    </w:p>
    <w:p w14:paraId="37532B34" w14:textId="0F7559D4" w:rsidR="00F75C41" w:rsidRPr="002247B5" w:rsidRDefault="00F75C41" w:rsidP="005969A4">
      <w:pPr>
        <w:pStyle w:val="Sinespaciado"/>
        <w:jc w:val="both"/>
        <w:rPr>
          <w:sz w:val="22"/>
          <w:szCs w:val="22"/>
        </w:rPr>
      </w:pPr>
    </w:p>
    <w:p w14:paraId="2403DA4E" w14:textId="65771302" w:rsidR="00F75C41" w:rsidRPr="002247B5" w:rsidRDefault="00F75C41" w:rsidP="005969A4">
      <w:pPr>
        <w:pStyle w:val="Sinespaciado"/>
        <w:jc w:val="both"/>
        <w:rPr>
          <w:sz w:val="22"/>
          <w:szCs w:val="22"/>
        </w:rPr>
      </w:pPr>
    </w:p>
    <w:p w14:paraId="24212745" w14:textId="77777777" w:rsidR="00F75C41" w:rsidRPr="002247B5" w:rsidRDefault="00F75C41" w:rsidP="005969A4">
      <w:pPr>
        <w:pStyle w:val="Sinespaciado"/>
        <w:jc w:val="both"/>
        <w:rPr>
          <w:sz w:val="22"/>
          <w:szCs w:val="22"/>
        </w:rPr>
      </w:pPr>
    </w:p>
    <w:sectPr w:rsidR="00F75C41" w:rsidRPr="002247B5" w:rsidSect="009A4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F108E" w14:textId="77777777" w:rsidR="00E962D6" w:rsidRDefault="00E962D6" w:rsidP="00FE0535">
      <w:r>
        <w:separator/>
      </w:r>
    </w:p>
  </w:endnote>
  <w:endnote w:type="continuationSeparator" w:id="0">
    <w:p w14:paraId="53580A70" w14:textId="77777777" w:rsidR="00E962D6" w:rsidRDefault="00E962D6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0F89" w14:textId="77777777" w:rsidR="00AB0B8F" w:rsidRDefault="00AB0B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4412" w14:textId="5140A7D6" w:rsidR="005969A4" w:rsidRDefault="002247B5" w:rsidP="002247B5">
    <w:pPr>
      <w:pStyle w:val="Piedepgina"/>
      <w:tabs>
        <w:tab w:val="clear" w:pos="4252"/>
        <w:tab w:val="clear" w:pos="8504"/>
        <w:tab w:val="center" w:pos="4560"/>
      </w:tabs>
    </w:pPr>
    <w:r>
      <w:rPr>
        <w:noProof/>
        <w:lang w:val="es-CO" w:eastAsia="es-CO"/>
      </w:rPr>
      <w:drawing>
        <wp:anchor distT="114300" distB="114300" distL="114300" distR="114300" simplePos="0" relativeHeight="251663360" behindDoc="0" locked="0" layoutInCell="1" hidden="0" allowOverlap="1" wp14:anchorId="49EACC89" wp14:editId="2F35D40C">
          <wp:simplePos x="0" y="0"/>
          <wp:positionH relativeFrom="column">
            <wp:posOffset>-894080</wp:posOffset>
          </wp:positionH>
          <wp:positionV relativeFrom="paragraph">
            <wp:posOffset>28575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69A4">
      <w:tab/>
    </w:r>
  </w:p>
  <w:p w14:paraId="4CF05848" w14:textId="77777777" w:rsidR="005969A4" w:rsidRDefault="005969A4">
    <w:pPr>
      <w:pStyle w:val="Piedepgina"/>
    </w:pPr>
  </w:p>
  <w:p w14:paraId="3B7791CE" w14:textId="77777777" w:rsidR="005969A4" w:rsidRDefault="005969A4">
    <w:pPr>
      <w:pStyle w:val="Piedepgina"/>
    </w:pPr>
  </w:p>
  <w:p w14:paraId="76DC740A" w14:textId="20B0A44E" w:rsidR="00C719BF" w:rsidRPr="00FE0535" w:rsidRDefault="00C719BF">
    <w:pPr>
      <w:pStyle w:val="Piedepgina"/>
      <w:rPr>
        <w:rFonts w:ascii="Abject Failure" w:hAnsi="Abject Failure"/>
        <w:vertAlign w:val="subscript"/>
      </w:rPr>
    </w:pPr>
    <w:r>
      <w:t xml:space="preserve">                  </w:t>
    </w:r>
    <w:r>
      <w:rPr>
        <w:rFonts w:ascii="Abject Failure" w:hAnsi="Abject Failure"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F780" w14:textId="77777777" w:rsidR="00AB0B8F" w:rsidRDefault="00AB0B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0181A" w14:textId="77777777" w:rsidR="00E962D6" w:rsidRDefault="00E962D6" w:rsidP="00FE0535">
      <w:r>
        <w:separator/>
      </w:r>
    </w:p>
  </w:footnote>
  <w:footnote w:type="continuationSeparator" w:id="0">
    <w:p w14:paraId="4B471F85" w14:textId="77777777" w:rsidR="00E962D6" w:rsidRDefault="00E962D6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33911" w14:textId="77777777" w:rsidR="00AB0B8F" w:rsidRDefault="00AB0B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5" w:type="dxa"/>
      <w:tblLook w:val="04A0" w:firstRow="1" w:lastRow="0" w:firstColumn="1" w:lastColumn="0" w:noHBand="0" w:noVBand="1"/>
    </w:tblPr>
    <w:tblGrid>
      <w:gridCol w:w="1985"/>
      <w:gridCol w:w="4394"/>
      <w:gridCol w:w="2977"/>
    </w:tblGrid>
    <w:tr w:rsidR="00AB0B8F" w:rsidRPr="002247B5" w14:paraId="114167B5" w14:textId="77777777" w:rsidTr="002247B5">
      <w:trPr>
        <w:trHeight w:val="340"/>
      </w:trPr>
      <w:tc>
        <w:tcPr>
          <w:tcW w:w="1985" w:type="dxa"/>
          <w:vMerge w:val="restart"/>
          <w:vAlign w:val="center"/>
        </w:tcPr>
        <w:p w14:paraId="6ECEB1E3" w14:textId="4A82E25D" w:rsidR="00AB0B8F" w:rsidRPr="002247B5" w:rsidRDefault="00AB0B8F" w:rsidP="003B0936">
          <w:pPr>
            <w:pStyle w:val="Encabezado"/>
            <w:ind w:firstLine="459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5408" behindDoc="1" locked="0" layoutInCell="1" hidden="0" allowOverlap="1" wp14:anchorId="1A32E2BA" wp14:editId="6BED4156">
                <wp:simplePos x="0" y="0"/>
                <wp:positionH relativeFrom="column">
                  <wp:posOffset>272415</wp:posOffset>
                </wp:positionH>
                <wp:positionV relativeFrom="paragraph">
                  <wp:posOffset>9525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14:paraId="6ABD577F" w14:textId="77777777" w:rsidR="00AB0B8F" w:rsidRPr="00AB0B8F" w:rsidRDefault="00AB0B8F" w:rsidP="00AB0B8F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AB0B8F">
            <w:rPr>
              <w:rFonts w:ascii="Times New Roman" w:hAnsi="Times New Roman" w:cs="Times New Roman"/>
              <w:b/>
              <w:sz w:val="22"/>
              <w:szCs w:val="22"/>
            </w:rPr>
            <w:t xml:space="preserve">EMAC S.A E.S.P. </w:t>
          </w:r>
        </w:p>
        <w:p w14:paraId="3F381325" w14:textId="77777777" w:rsidR="00AB0B8F" w:rsidRDefault="00AB0B8F" w:rsidP="00AB0B8F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AB0B8F">
            <w:rPr>
              <w:rFonts w:ascii="Times New Roman" w:hAnsi="Times New Roman" w:cs="Times New Roman"/>
              <w:b/>
              <w:sz w:val="22"/>
              <w:szCs w:val="22"/>
            </w:rPr>
            <w:t>Nit: 900.168.928-6</w:t>
          </w:r>
        </w:p>
        <w:p w14:paraId="206DF610" w14:textId="77777777" w:rsidR="00AB0B8F" w:rsidRDefault="00AB0B8F" w:rsidP="00AB0B8F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1817E597" w14:textId="25D967C0" w:rsidR="00AB0B8F" w:rsidRDefault="00AB0B8F" w:rsidP="00AB0B8F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AB0B8F">
            <w:rPr>
              <w:rFonts w:ascii="Times New Roman" w:hAnsi="Times New Roman" w:cs="Times New Roman"/>
              <w:b/>
              <w:sz w:val="22"/>
              <w:szCs w:val="22"/>
            </w:rPr>
            <w:t xml:space="preserve">GESTIÓN CONTRACTUAL </w:t>
          </w:r>
        </w:p>
        <w:p w14:paraId="0FDA30EB" w14:textId="77777777" w:rsidR="00AB0B8F" w:rsidRDefault="00AB0B8F" w:rsidP="00E045A9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0A8B3F77" w14:textId="6A09AA61" w:rsidR="00AB0B8F" w:rsidRPr="002247B5" w:rsidRDefault="00AB0B8F" w:rsidP="00E045A9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2247B5">
            <w:rPr>
              <w:rFonts w:ascii="Times New Roman" w:hAnsi="Times New Roman" w:cs="Times New Roman"/>
              <w:b/>
              <w:sz w:val="22"/>
              <w:szCs w:val="22"/>
            </w:rPr>
            <w:t>ACTA DE SUSPENSION</w:t>
          </w:r>
        </w:p>
      </w:tc>
      <w:tc>
        <w:tcPr>
          <w:tcW w:w="2977" w:type="dxa"/>
          <w:vAlign w:val="center"/>
        </w:tcPr>
        <w:p w14:paraId="1B0E5E39" w14:textId="536352B3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2247B5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>
            <w:rPr>
              <w:rFonts w:ascii="Times New Roman" w:hAnsi="Times New Roman" w:cs="Times New Roman"/>
              <w:sz w:val="22"/>
              <w:szCs w:val="22"/>
            </w:rPr>
            <w:t>GCO-FO-016</w:t>
          </w:r>
        </w:p>
      </w:tc>
    </w:tr>
    <w:tr w:rsidR="00AB0B8F" w:rsidRPr="002247B5" w14:paraId="42ED8C69" w14:textId="77777777" w:rsidTr="002247B5">
      <w:trPr>
        <w:trHeight w:val="340"/>
      </w:trPr>
      <w:tc>
        <w:tcPr>
          <w:tcW w:w="1985" w:type="dxa"/>
          <w:vMerge/>
          <w:vAlign w:val="center"/>
        </w:tcPr>
        <w:p w14:paraId="15344AAC" w14:textId="77777777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122159A4" w14:textId="17A7BF94" w:rsidR="00AB0B8F" w:rsidRPr="002247B5" w:rsidRDefault="00AB0B8F" w:rsidP="00E045A9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2478A20D" w14:textId="0C57B360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2247B5">
            <w:rPr>
              <w:rFonts w:ascii="Times New Roman" w:hAnsi="Times New Roman" w:cs="Times New Roman"/>
              <w:b/>
              <w:sz w:val="22"/>
              <w:szCs w:val="22"/>
            </w:rPr>
            <w:t xml:space="preserve">VERSIÓN: </w:t>
          </w:r>
          <w:r w:rsidR="007F4EFE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AB0B8F" w:rsidRPr="002247B5" w14:paraId="73179E7A" w14:textId="77777777" w:rsidTr="002247B5">
      <w:trPr>
        <w:trHeight w:val="340"/>
      </w:trPr>
      <w:tc>
        <w:tcPr>
          <w:tcW w:w="1985" w:type="dxa"/>
          <w:vMerge/>
          <w:vAlign w:val="center"/>
        </w:tcPr>
        <w:p w14:paraId="2E30811F" w14:textId="77777777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15D64819" w14:textId="06702C44" w:rsidR="00AB0B8F" w:rsidRPr="002247B5" w:rsidRDefault="00AB0B8F" w:rsidP="00E045A9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5898A5A5" w14:textId="5C56EFB8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2247B5">
            <w:rPr>
              <w:rFonts w:ascii="Times New Roman" w:hAnsi="Times New Roman" w:cs="Times New Roman"/>
              <w:b/>
              <w:sz w:val="22"/>
              <w:szCs w:val="22"/>
            </w:rPr>
            <w:t xml:space="preserve">: </w:t>
          </w:r>
          <w:r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AB0B8F" w:rsidRPr="002247B5" w14:paraId="19BE074F" w14:textId="77777777" w:rsidTr="002247B5">
      <w:trPr>
        <w:trHeight w:val="340"/>
      </w:trPr>
      <w:tc>
        <w:tcPr>
          <w:tcW w:w="1985" w:type="dxa"/>
          <w:vMerge/>
          <w:vAlign w:val="center"/>
        </w:tcPr>
        <w:p w14:paraId="6C27B1F8" w14:textId="77777777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49E3567A" w14:textId="77777777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31796901" w14:textId="77ABC4A5" w:rsidR="00AB0B8F" w:rsidRPr="002247B5" w:rsidRDefault="00AB0B8F" w:rsidP="003B0936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2247B5">
            <w:rPr>
              <w:rFonts w:ascii="Times New Roman" w:hAnsi="Times New Roman" w:cs="Times New Roman"/>
              <w:b/>
              <w:sz w:val="22"/>
              <w:szCs w:val="22"/>
            </w:rPr>
            <w:t>PAGINA</w:t>
          </w:r>
          <w:r w:rsidRPr="002247B5">
            <w:rPr>
              <w:rFonts w:ascii="Times New Roman" w:hAnsi="Times New Roman" w:cs="Times New Roman"/>
              <w:sz w:val="22"/>
              <w:szCs w:val="22"/>
            </w:rPr>
            <w:t xml:space="preserve">: </w:t>
          </w:r>
          <w:r w:rsidRPr="002247B5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2247B5">
            <w:rPr>
              <w:rStyle w:val="Nmerodepgina"/>
              <w:rFonts w:ascii="Times New Roman" w:hAnsi="Times New Roman" w:cs="Times New Roman"/>
              <w:sz w:val="22"/>
              <w:szCs w:val="22"/>
              <w:lang w:val="es-CO"/>
            </w:rPr>
            <w:instrText xml:space="preserve"> PAGE </w:instrText>
          </w:r>
          <w:r w:rsidRPr="002247B5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7F4EFE">
            <w:rPr>
              <w:rStyle w:val="Nmerodepgina"/>
              <w:rFonts w:ascii="Times New Roman" w:hAnsi="Times New Roman" w:cs="Times New Roman"/>
              <w:noProof/>
              <w:sz w:val="22"/>
              <w:szCs w:val="22"/>
              <w:lang w:val="es-CO"/>
            </w:rPr>
            <w:t>1</w:t>
          </w:r>
          <w:r w:rsidRPr="002247B5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2247B5">
            <w:rPr>
              <w:rStyle w:val="Nmerodepgina"/>
              <w:rFonts w:ascii="Times New Roman" w:hAnsi="Times New Roman" w:cs="Times New Roman"/>
              <w:sz w:val="22"/>
              <w:szCs w:val="22"/>
              <w:lang w:val="es-CO"/>
            </w:rPr>
            <w:t xml:space="preserve"> De 1</w:t>
          </w:r>
        </w:p>
      </w:tc>
    </w:tr>
  </w:tbl>
  <w:p w14:paraId="33284EDF" w14:textId="42E9D42E" w:rsidR="00C719BF" w:rsidRPr="006F4246" w:rsidRDefault="002247B5" w:rsidP="003B0936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59264" behindDoc="1" locked="0" layoutInCell="1" hidden="0" allowOverlap="1" wp14:anchorId="64D47B47" wp14:editId="00AA7AEF">
          <wp:simplePos x="0" y="0"/>
          <wp:positionH relativeFrom="page">
            <wp:posOffset>14605</wp:posOffset>
          </wp:positionH>
          <wp:positionV relativeFrom="page">
            <wp:posOffset>11430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7EEF" w14:textId="77777777" w:rsidR="00AB0B8F" w:rsidRDefault="00AB0B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45A3"/>
    <w:rsid w:val="0000475A"/>
    <w:rsid w:val="00005EAA"/>
    <w:rsid w:val="00005ECE"/>
    <w:rsid w:val="00011FFB"/>
    <w:rsid w:val="00012C0F"/>
    <w:rsid w:val="00015426"/>
    <w:rsid w:val="00020196"/>
    <w:rsid w:val="00020B76"/>
    <w:rsid w:val="00021C81"/>
    <w:rsid w:val="00022D9B"/>
    <w:rsid w:val="00022E42"/>
    <w:rsid w:val="000261A0"/>
    <w:rsid w:val="00026FDC"/>
    <w:rsid w:val="000300A3"/>
    <w:rsid w:val="0003065A"/>
    <w:rsid w:val="00030881"/>
    <w:rsid w:val="00032531"/>
    <w:rsid w:val="00034E22"/>
    <w:rsid w:val="00035927"/>
    <w:rsid w:val="00037280"/>
    <w:rsid w:val="00040209"/>
    <w:rsid w:val="00042073"/>
    <w:rsid w:val="00043401"/>
    <w:rsid w:val="000443E1"/>
    <w:rsid w:val="000446CB"/>
    <w:rsid w:val="00045000"/>
    <w:rsid w:val="00056E05"/>
    <w:rsid w:val="00057C28"/>
    <w:rsid w:val="000610E1"/>
    <w:rsid w:val="000623A7"/>
    <w:rsid w:val="00063CA0"/>
    <w:rsid w:val="00064486"/>
    <w:rsid w:val="00070416"/>
    <w:rsid w:val="00071D23"/>
    <w:rsid w:val="00074778"/>
    <w:rsid w:val="0007565B"/>
    <w:rsid w:val="0007621F"/>
    <w:rsid w:val="00076E51"/>
    <w:rsid w:val="00082E84"/>
    <w:rsid w:val="00083362"/>
    <w:rsid w:val="00085E67"/>
    <w:rsid w:val="00086A19"/>
    <w:rsid w:val="00093835"/>
    <w:rsid w:val="000A5FF1"/>
    <w:rsid w:val="000B396C"/>
    <w:rsid w:val="000B4110"/>
    <w:rsid w:val="000B45B0"/>
    <w:rsid w:val="000B5B89"/>
    <w:rsid w:val="000B631E"/>
    <w:rsid w:val="000C0622"/>
    <w:rsid w:val="000C063B"/>
    <w:rsid w:val="000C2E95"/>
    <w:rsid w:val="000C58C2"/>
    <w:rsid w:val="000D1735"/>
    <w:rsid w:val="000D23A2"/>
    <w:rsid w:val="000D2951"/>
    <w:rsid w:val="000D5021"/>
    <w:rsid w:val="000D7D01"/>
    <w:rsid w:val="000E09F0"/>
    <w:rsid w:val="000E67EC"/>
    <w:rsid w:val="000E6E9A"/>
    <w:rsid w:val="000F0885"/>
    <w:rsid w:val="000F1234"/>
    <w:rsid w:val="000F164E"/>
    <w:rsid w:val="000F33F3"/>
    <w:rsid w:val="000F34EA"/>
    <w:rsid w:val="000F69D8"/>
    <w:rsid w:val="0010247F"/>
    <w:rsid w:val="00103C20"/>
    <w:rsid w:val="00110F54"/>
    <w:rsid w:val="0011128E"/>
    <w:rsid w:val="00112929"/>
    <w:rsid w:val="001129B5"/>
    <w:rsid w:val="00113060"/>
    <w:rsid w:val="00113CA6"/>
    <w:rsid w:val="00115ED3"/>
    <w:rsid w:val="0011739E"/>
    <w:rsid w:val="0012172B"/>
    <w:rsid w:val="00123A0E"/>
    <w:rsid w:val="00124396"/>
    <w:rsid w:val="00130F5C"/>
    <w:rsid w:val="00131A60"/>
    <w:rsid w:val="00135FB4"/>
    <w:rsid w:val="00136D34"/>
    <w:rsid w:val="001401E2"/>
    <w:rsid w:val="001455FA"/>
    <w:rsid w:val="00150455"/>
    <w:rsid w:val="00150FCA"/>
    <w:rsid w:val="001528BA"/>
    <w:rsid w:val="001538DC"/>
    <w:rsid w:val="001547D9"/>
    <w:rsid w:val="00156F06"/>
    <w:rsid w:val="00162663"/>
    <w:rsid w:val="00162B33"/>
    <w:rsid w:val="00165098"/>
    <w:rsid w:val="00166181"/>
    <w:rsid w:val="00174771"/>
    <w:rsid w:val="001747A3"/>
    <w:rsid w:val="0017542C"/>
    <w:rsid w:val="0018024E"/>
    <w:rsid w:val="0018129A"/>
    <w:rsid w:val="0018152E"/>
    <w:rsid w:val="001823CB"/>
    <w:rsid w:val="00185991"/>
    <w:rsid w:val="00192882"/>
    <w:rsid w:val="00192D72"/>
    <w:rsid w:val="0019318F"/>
    <w:rsid w:val="00194847"/>
    <w:rsid w:val="0019750E"/>
    <w:rsid w:val="001A2210"/>
    <w:rsid w:val="001A5C78"/>
    <w:rsid w:val="001A7FE1"/>
    <w:rsid w:val="001B112A"/>
    <w:rsid w:val="001B2191"/>
    <w:rsid w:val="001B4F7D"/>
    <w:rsid w:val="001B4FD3"/>
    <w:rsid w:val="001C08C4"/>
    <w:rsid w:val="001C098D"/>
    <w:rsid w:val="001C644E"/>
    <w:rsid w:val="001D4D06"/>
    <w:rsid w:val="001E00DC"/>
    <w:rsid w:val="001E5347"/>
    <w:rsid w:val="001E6CA6"/>
    <w:rsid w:val="001F020D"/>
    <w:rsid w:val="001F2138"/>
    <w:rsid w:val="001F359A"/>
    <w:rsid w:val="001F77DB"/>
    <w:rsid w:val="00206D74"/>
    <w:rsid w:val="00207F98"/>
    <w:rsid w:val="002140B4"/>
    <w:rsid w:val="00215283"/>
    <w:rsid w:val="002168AA"/>
    <w:rsid w:val="00221B9F"/>
    <w:rsid w:val="00221C9A"/>
    <w:rsid w:val="002247B5"/>
    <w:rsid w:val="0022650B"/>
    <w:rsid w:val="002272BD"/>
    <w:rsid w:val="00232B69"/>
    <w:rsid w:val="00236993"/>
    <w:rsid w:val="00237A67"/>
    <w:rsid w:val="0024036E"/>
    <w:rsid w:val="00243A8C"/>
    <w:rsid w:val="002506EF"/>
    <w:rsid w:val="00251E8C"/>
    <w:rsid w:val="002531D0"/>
    <w:rsid w:val="00254987"/>
    <w:rsid w:val="00255032"/>
    <w:rsid w:val="00256434"/>
    <w:rsid w:val="0026005B"/>
    <w:rsid w:val="00262778"/>
    <w:rsid w:val="00264B3E"/>
    <w:rsid w:val="00266D13"/>
    <w:rsid w:val="0027096D"/>
    <w:rsid w:val="00274AC9"/>
    <w:rsid w:val="0027567E"/>
    <w:rsid w:val="0028002A"/>
    <w:rsid w:val="00284A7A"/>
    <w:rsid w:val="00285DBC"/>
    <w:rsid w:val="002872D9"/>
    <w:rsid w:val="00291F46"/>
    <w:rsid w:val="002973A1"/>
    <w:rsid w:val="002A25E8"/>
    <w:rsid w:val="002A57E3"/>
    <w:rsid w:val="002A638F"/>
    <w:rsid w:val="002B146E"/>
    <w:rsid w:val="002B2189"/>
    <w:rsid w:val="002B5B9A"/>
    <w:rsid w:val="002C08A7"/>
    <w:rsid w:val="002C12E2"/>
    <w:rsid w:val="002C5B88"/>
    <w:rsid w:val="002C6663"/>
    <w:rsid w:val="002D49E0"/>
    <w:rsid w:val="002D5A48"/>
    <w:rsid w:val="002E0086"/>
    <w:rsid w:val="002E03CD"/>
    <w:rsid w:val="002E15E5"/>
    <w:rsid w:val="002E2058"/>
    <w:rsid w:val="002F0488"/>
    <w:rsid w:val="002F279D"/>
    <w:rsid w:val="002F45FE"/>
    <w:rsid w:val="002F4EDB"/>
    <w:rsid w:val="002F5846"/>
    <w:rsid w:val="002F6CA6"/>
    <w:rsid w:val="002F7D6D"/>
    <w:rsid w:val="003004DA"/>
    <w:rsid w:val="00300F61"/>
    <w:rsid w:val="0030210E"/>
    <w:rsid w:val="003030C9"/>
    <w:rsid w:val="00303C1E"/>
    <w:rsid w:val="00307697"/>
    <w:rsid w:val="00311163"/>
    <w:rsid w:val="003126F8"/>
    <w:rsid w:val="003148B2"/>
    <w:rsid w:val="00315096"/>
    <w:rsid w:val="00321AFA"/>
    <w:rsid w:val="00322904"/>
    <w:rsid w:val="00322F9D"/>
    <w:rsid w:val="00327489"/>
    <w:rsid w:val="003300B6"/>
    <w:rsid w:val="00332859"/>
    <w:rsid w:val="00337212"/>
    <w:rsid w:val="00340B1B"/>
    <w:rsid w:val="003418F6"/>
    <w:rsid w:val="003430AF"/>
    <w:rsid w:val="00346DF5"/>
    <w:rsid w:val="003500E2"/>
    <w:rsid w:val="00350AB3"/>
    <w:rsid w:val="0035586B"/>
    <w:rsid w:val="003559E0"/>
    <w:rsid w:val="003571D9"/>
    <w:rsid w:val="00365190"/>
    <w:rsid w:val="0036705E"/>
    <w:rsid w:val="00370DA7"/>
    <w:rsid w:val="00380B56"/>
    <w:rsid w:val="00382F81"/>
    <w:rsid w:val="003845C1"/>
    <w:rsid w:val="0038719C"/>
    <w:rsid w:val="0039060E"/>
    <w:rsid w:val="0039572E"/>
    <w:rsid w:val="00397AEC"/>
    <w:rsid w:val="003A345E"/>
    <w:rsid w:val="003A35FE"/>
    <w:rsid w:val="003A7498"/>
    <w:rsid w:val="003B0936"/>
    <w:rsid w:val="003B1968"/>
    <w:rsid w:val="003B294C"/>
    <w:rsid w:val="003B51BE"/>
    <w:rsid w:val="003B5663"/>
    <w:rsid w:val="003B5667"/>
    <w:rsid w:val="003C0571"/>
    <w:rsid w:val="003C0C6D"/>
    <w:rsid w:val="003C3132"/>
    <w:rsid w:val="003C6774"/>
    <w:rsid w:val="003C7C2B"/>
    <w:rsid w:val="003D2AB8"/>
    <w:rsid w:val="003D423E"/>
    <w:rsid w:val="003D6B15"/>
    <w:rsid w:val="003E2B39"/>
    <w:rsid w:val="003E5E72"/>
    <w:rsid w:val="003E5EA0"/>
    <w:rsid w:val="003E6AE6"/>
    <w:rsid w:val="003E7234"/>
    <w:rsid w:val="003F24E6"/>
    <w:rsid w:val="003F3215"/>
    <w:rsid w:val="003F4DBE"/>
    <w:rsid w:val="00400526"/>
    <w:rsid w:val="00401161"/>
    <w:rsid w:val="0040259D"/>
    <w:rsid w:val="00404F92"/>
    <w:rsid w:val="00410D7A"/>
    <w:rsid w:val="004116F3"/>
    <w:rsid w:val="00411700"/>
    <w:rsid w:val="00421393"/>
    <w:rsid w:val="00423935"/>
    <w:rsid w:val="00426D48"/>
    <w:rsid w:val="00427700"/>
    <w:rsid w:val="00430BEB"/>
    <w:rsid w:val="0043109B"/>
    <w:rsid w:val="00431863"/>
    <w:rsid w:val="0043372A"/>
    <w:rsid w:val="004339DF"/>
    <w:rsid w:val="00441290"/>
    <w:rsid w:val="0044144E"/>
    <w:rsid w:val="00441DE8"/>
    <w:rsid w:val="0045038F"/>
    <w:rsid w:val="00451559"/>
    <w:rsid w:val="004555D3"/>
    <w:rsid w:val="004566C2"/>
    <w:rsid w:val="00460D6D"/>
    <w:rsid w:val="00461EBF"/>
    <w:rsid w:val="00466DE2"/>
    <w:rsid w:val="00466F20"/>
    <w:rsid w:val="00471256"/>
    <w:rsid w:val="00472E59"/>
    <w:rsid w:val="0047632E"/>
    <w:rsid w:val="004842C6"/>
    <w:rsid w:val="004847CC"/>
    <w:rsid w:val="00485D00"/>
    <w:rsid w:val="00486F77"/>
    <w:rsid w:val="00486F8A"/>
    <w:rsid w:val="0048716C"/>
    <w:rsid w:val="004871D1"/>
    <w:rsid w:val="00487D95"/>
    <w:rsid w:val="00492BF8"/>
    <w:rsid w:val="00492FDE"/>
    <w:rsid w:val="00493BD8"/>
    <w:rsid w:val="00494B78"/>
    <w:rsid w:val="00497BDC"/>
    <w:rsid w:val="004A5F7E"/>
    <w:rsid w:val="004B1216"/>
    <w:rsid w:val="004B347A"/>
    <w:rsid w:val="004B6EA5"/>
    <w:rsid w:val="004B70D2"/>
    <w:rsid w:val="004B7150"/>
    <w:rsid w:val="004C0604"/>
    <w:rsid w:val="004C4A64"/>
    <w:rsid w:val="004C6033"/>
    <w:rsid w:val="004C7789"/>
    <w:rsid w:val="004D0FAC"/>
    <w:rsid w:val="004D166A"/>
    <w:rsid w:val="004D1B32"/>
    <w:rsid w:val="004D518F"/>
    <w:rsid w:val="004D547A"/>
    <w:rsid w:val="004D59E2"/>
    <w:rsid w:val="004E236D"/>
    <w:rsid w:val="004E265C"/>
    <w:rsid w:val="004E34C5"/>
    <w:rsid w:val="004E3C01"/>
    <w:rsid w:val="004E58AB"/>
    <w:rsid w:val="004E78CA"/>
    <w:rsid w:val="004F05CF"/>
    <w:rsid w:val="004F531F"/>
    <w:rsid w:val="004F5795"/>
    <w:rsid w:val="004F5C84"/>
    <w:rsid w:val="0050002F"/>
    <w:rsid w:val="00500DC2"/>
    <w:rsid w:val="00500F03"/>
    <w:rsid w:val="00501131"/>
    <w:rsid w:val="00502284"/>
    <w:rsid w:val="005037FE"/>
    <w:rsid w:val="00503A19"/>
    <w:rsid w:val="00504B7B"/>
    <w:rsid w:val="00511F6C"/>
    <w:rsid w:val="00512F34"/>
    <w:rsid w:val="00516149"/>
    <w:rsid w:val="005210E3"/>
    <w:rsid w:val="005263F0"/>
    <w:rsid w:val="00527E03"/>
    <w:rsid w:val="00530215"/>
    <w:rsid w:val="00531C4C"/>
    <w:rsid w:val="005332DB"/>
    <w:rsid w:val="005337D8"/>
    <w:rsid w:val="005367FA"/>
    <w:rsid w:val="00542DBC"/>
    <w:rsid w:val="005521DB"/>
    <w:rsid w:val="00552FB6"/>
    <w:rsid w:val="005601DE"/>
    <w:rsid w:val="00560F36"/>
    <w:rsid w:val="00563286"/>
    <w:rsid w:val="00567594"/>
    <w:rsid w:val="005720A8"/>
    <w:rsid w:val="005749A1"/>
    <w:rsid w:val="00576CA9"/>
    <w:rsid w:val="0057701B"/>
    <w:rsid w:val="0058064F"/>
    <w:rsid w:val="00580F3A"/>
    <w:rsid w:val="00581561"/>
    <w:rsid w:val="00582FF2"/>
    <w:rsid w:val="005837A6"/>
    <w:rsid w:val="00583825"/>
    <w:rsid w:val="00585488"/>
    <w:rsid w:val="005860FF"/>
    <w:rsid w:val="005918DD"/>
    <w:rsid w:val="00592123"/>
    <w:rsid w:val="00593B7D"/>
    <w:rsid w:val="005947B3"/>
    <w:rsid w:val="005969A4"/>
    <w:rsid w:val="005A087F"/>
    <w:rsid w:val="005A0A8D"/>
    <w:rsid w:val="005A32F0"/>
    <w:rsid w:val="005A3890"/>
    <w:rsid w:val="005A5BFD"/>
    <w:rsid w:val="005B28F3"/>
    <w:rsid w:val="005B36CF"/>
    <w:rsid w:val="005C1BE0"/>
    <w:rsid w:val="005C3546"/>
    <w:rsid w:val="005C367A"/>
    <w:rsid w:val="005C37F0"/>
    <w:rsid w:val="005C6F3C"/>
    <w:rsid w:val="005C7C38"/>
    <w:rsid w:val="005D0269"/>
    <w:rsid w:val="005D172D"/>
    <w:rsid w:val="005D1C59"/>
    <w:rsid w:val="005D52B3"/>
    <w:rsid w:val="005E0C37"/>
    <w:rsid w:val="005E20AF"/>
    <w:rsid w:val="005E259F"/>
    <w:rsid w:val="005E2DFC"/>
    <w:rsid w:val="005E3720"/>
    <w:rsid w:val="005E398B"/>
    <w:rsid w:val="005E4A5B"/>
    <w:rsid w:val="005F2267"/>
    <w:rsid w:val="005F31C5"/>
    <w:rsid w:val="005F38D4"/>
    <w:rsid w:val="005F5D26"/>
    <w:rsid w:val="00603A38"/>
    <w:rsid w:val="0060638D"/>
    <w:rsid w:val="00612120"/>
    <w:rsid w:val="00624BBF"/>
    <w:rsid w:val="0062510F"/>
    <w:rsid w:val="0062513D"/>
    <w:rsid w:val="00630A9B"/>
    <w:rsid w:val="00631794"/>
    <w:rsid w:val="006319C3"/>
    <w:rsid w:val="00635D86"/>
    <w:rsid w:val="00636665"/>
    <w:rsid w:val="0063763F"/>
    <w:rsid w:val="0063780F"/>
    <w:rsid w:val="00637B94"/>
    <w:rsid w:val="00647D5A"/>
    <w:rsid w:val="00650B8D"/>
    <w:rsid w:val="00653AEF"/>
    <w:rsid w:val="00653D6F"/>
    <w:rsid w:val="00657A8F"/>
    <w:rsid w:val="00661B91"/>
    <w:rsid w:val="006628CF"/>
    <w:rsid w:val="00664A27"/>
    <w:rsid w:val="0066666B"/>
    <w:rsid w:val="00666A5C"/>
    <w:rsid w:val="00673EE3"/>
    <w:rsid w:val="006754FC"/>
    <w:rsid w:val="00677C53"/>
    <w:rsid w:val="00677C63"/>
    <w:rsid w:val="00681611"/>
    <w:rsid w:val="0068624D"/>
    <w:rsid w:val="006903CF"/>
    <w:rsid w:val="00691677"/>
    <w:rsid w:val="006964EA"/>
    <w:rsid w:val="006979B7"/>
    <w:rsid w:val="006A1F9D"/>
    <w:rsid w:val="006A3740"/>
    <w:rsid w:val="006A6691"/>
    <w:rsid w:val="006B2E03"/>
    <w:rsid w:val="006B729B"/>
    <w:rsid w:val="006C04CB"/>
    <w:rsid w:val="006C176C"/>
    <w:rsid w:val="006C395E"/>
    <w:rsid w:val="006C4596"/>
    <w:rsid w:val="006C4926"/>
    <w:rsid w:val="006C5B30"/>
    <w:rsid w:val="006D0FE2"/>
    <w:rsid w:val="006D1BB0"/>
    <w:rsid w:val="006D50C1"/>
    <w:rsid w:val="006D7885"/>
    <w:rsid w:val="006D7DDD"/>
    <w:rsid w:val="006E169D"/>
    <w:rsid w:val="006E1BF8"/>
    <w:rsid w:val="006E2016"/>
    <w:rsid w:val="006E462A"/>
    <w:rsid w:val="006E6114"/>
    <w:rsid w:val="006E6B3A"/>
    <w:rsid w:val="006E7426"/>
    <w:rsid w:val="006F01B9"/>
    <w:rsid w:val="006F14B3"/>
    <w:rsid w:val="006F1D75"/>
    <w:rsid w:val="006F3C15"/>
    <w:rsid w:val="006F4246"/>
    <w:rsid w:val="006F6E1E"/>
    <w:rsid w:val="006F79B3"/>
    <w:rsid w:val="00704405"/>
    <w:rsid w:val="00704A0C"/>
    <w:rsid w:val="007062BA"/>
    <w:rsid w:val="00710B3D"/>
    <w:rsid w:val="00711AC9"/>
    <w:rsid w:val="00720294"/>
    <w:rsid w:val="00720891"/>
    <w:rsid w:val="00720F52"/>
    <w:rsid w:val="00721C43"/>
    <w:rsid w:val="00723924"/>
    <w:rsid w:val="00726631"/>
    <w:rsid w:val="0072746E"/>
    <w:rsid w:val="007313FE"/>
    <w:rsid w:val="00732672"/>
    <w:rsid w:val="00732B78"/>
    <w:rsid w:val="00734387"/>
    <w:rsid w:val="0073574F"/>
    <w:rsid w:val="00736517"/>
    <w:rsid w:val="00741631"/>
    <w:rsid w:val="007418D3"/>
    <w:rsid w:val="007421D6"/>
    <w:rsid w:val="00745D8F"/>
    <w:rsid w:val="00750849"/>
    <w:rsid w:val="00754D24"/>
    <w:rsid w:val="007558DF"/>
    <w:rsid w:val="00760C2F"/>
    <w:rsid w:val="00766E93"/>
    <w:rsid w:val="007738B8"/>
    <w:rsid w:val="00774D4E"/>
    <w:rsid w:val="00776CD3"/>
    <w:rsid w:val="007770ED"/>
    <w:rsid w:val="00780191"/>
    <w:rsid w:val="0078215A"/>
    <w:rsid w:val="00783BC6"/>
    <w:rsid w:val="007853CC"/>
    <w:rsid w:val="00790594"/>
    <w:rsid w:val="00794174"/>
    <w:rsid w:val="00797327"/>
    <w:rsid w:val="007A04A5"/>
    <w:rsid w:val="007A4E90"/>
    <w:rsid w:val="007A5CFB"/>
    <w:rsid w:val="007B09A5"/>
    <w:rsid w:val="007B34D6"/>
    <w:rsid w:val="007B3579"/>
    <w:rsid w:val="007B6C5D"/>
    <w:rsid w:val="007C03C8"/>
    <w:rsid w:val="007C1ED1"/>
    <w:rsid w:val="007C1FFD"/>
    <w:rsid w:val="007C211E"/>
    <w:rsid w:val="007C46FD"/>
    <w:rsid w:val="007C5B9F"/>
    <w:rsid w:val="007C5FF6"/>
    <w:rsid w:val="007D1F07"/>
    <w:rsid w:val="007D6A23"/>
    <w:rsid w:val="007E63F4"/>
    <w:rsid w:val="007F0619"/>
    <w:rsid w:val="007F1F90"/>
    <w:rsid w:val="007F3228"/>
    <w:rsid w:val="007F4EFE"/>
    <w:rsid w:val="007F6A5C"/>
    <w:rsid w:val="00800976"/>
    <w:rsid w:val="00801FC3"/>
    <w:rsid w:val="00802319"/>
    <w:rsid w:val="008026FE"/>
    <w:rsid w:val="00802819"/>
    <w:rsid w:val="00803BA2"/>
    <w:rsid w:val="00806666"/>
    <w:rsid w:val="0081364D"/>
    <w:rsid w:val="0081648D"/>
    <w:rsid w:val="00820978"/>
    <w:rsid w:val="00821EB6"/>
    <w:rsid w:val="00824BF5"/>
    <w:rsid w:val="00826309"/>
    <w:rsid w:val="0083454E"/>
    <w:rsid w:val="008345EA"/>
    <w:rsid w:val="0083502F"/>
    <w:rsid w:val="00835DCC"/>
    <w:rsid w:val="00840763"/>
    <w:rsid w:val="008410F4"/>
    <w:rsid w:val="0084183E"/>
    <w:rsid w:val="00841A22"/>
    <w:rsid w:val="008425FA"/>
    <w:rsid w:val="0085059A"/>
    <w:rsid w:val="00851F43"/>
    <w:rsid w:val="00853BA7"/>
    <w:rsid w:val="00856D1A"/>
    <w:rsid w:val="008606B2"/>
    <w:rsid w:val="008642B9"/>
    <w:rsid w:val="008712E7"/>
    <w:rsid w:val="00873146"/>
    <w:rsid w:val="00874B71"/>
    <w:rsid w:val="008820F7"/>
    <w:rsid w:val="00887A28"/>
    <w:rsid w:val="008903A7"/>
    <w:rsid w:val="008908AE"/>
    <w:rsid w:val="008914F2"/>
    <w:rsid w:val="00892B30"/>
    <w:rsid w:val="008939F0"/>
    <w:rsid w:val="00894432"/>
    <w:rsid w:val="008A1C73"/>
    <w:rsid w:val="008A2FE5"/>
    <w:rsid w:val="008A30F0"/>
    <w:rsid w:val="008A603E"/>
    <w:rsid w:val="008A7E2E"/>
    <w:rsid w:val="008B01E2"/>
    <w:rsid w:val="008B0253"/>
    <w:rsid w:val="008B051D"/>
    <w:rsid w:val="008B0D08"/>
    <w:rsid w:val="008B2380"/>
    <w:rsid w:val="008B38F1"/>
    <w:rsid w:val="008C15AF"/>
    <w:rsid w:val="008C1AF4"/>
    <w:rsid w:val="008C2B95"/>
    <w:rsid w:val="008C6D3F"/>
    <w:rsid w:val="008D0E1C"/>
    <w:rsid w:val="008D1408"/>
    <w:rsid w:val="008E07E2"/>
    <w:rsid w:val="008E363B"/>
    <w:rsid w:val="008F095A"/>
    <w:rsid w:val="00900280"/>
    <w:rsid w:val="009007E4"/>
    <w:rsid w:val="00901583"/>
    <w:rsid w:val="00907333"/>
    <w:rsid w:val="00912C8B"/>
    <w:rsid w:val="009153B0"/>
    <w:rsid w:val="00916F35"/>
    <w:rsid w:val="00921F90"/>
    <w:rsid w:val="00922618"/>
    <w:rsid w:val="0092641A"/>
    <w:rsid w:val="009402D7"/>
    <w:rsid w:val="00941FAE"/>
    <w:rsid w:val="009426A5"/>
    <w:rsid w:val="00943818"/>
    <w:rsid w:val="00946335"/>
    <w:rsid w:val="00947942"/>
    <w:rsid w:val="009513CD"/>
    <w:rsid w:val="00953A8D"/>
    <w:rsid w:val="00965BC7"/>
    <w:rsid w:val="00966B8D"/>
    <w:rsid w:val="009766A1"/>
    <w:rsid w:val="00980C0D"/>
    <w:rsid w:val="00984094"/>
    <w:rsid w:val="0098674A"/>
    <w:rsid w:val="00992091"/>
    <w:rsid w:val="009944F0"/>
    <w:rsid w:val="009A1A79"/>
    <w:rsid w:val="009A4EFF"/>
    <w:rsid w:val="009A7C2E"/>
    <w:rsid w:val="009C453D"/>
    <w:rsid w:val="009C58F3"/>
    <w:rsid w:val="009C6276"/>
    <w:rsid w:val="009D2496"/>
    <w:rsid w:val="009D264D"/>
    <w:rsid w:val="009D2A50"/>
    <w:rsid w:val="009D42E6"/>
    <w:rsid w:val="009D542F"/>
    <w:rsid w:val="009D65BC"/>
    <w:rsid w:val="009D6FEE"/>
    <w:rsid w:val="009E0A69"/>
    <w:rsid w:val="009E3A9E"/>
    <w:rsid w:val="009E590E"/>
    <w:rsid w:val="009E609F"/>
    <w:rsid w:val="009F121B"/>
    <w:rsid w:val="009F54A9"/>
    <w:rsid w:val="00A01700"/>
    <w:rsid w:val="00A03CA9"/>
    <w:rsid w:val="00A112D0"/>
    <w:rsid w:val="00A12BBE"/>
    <w:rsid w:val="00A13A73"/>
    <w:rsid w:val="00A26FFF"/>
    <w:rsid w:val="00A30F3F"/>
    <w:rsid w:val="00A313A5"/>
    <w:rsid w:val="00A3391E"/>
    <w:rsid w:val="00A42CB4"/>
    <w:rsid w:val="00A44F30"/>
    <w:rsid w:val="00A454D4"/>
    <w:rsid w:val="00A472D3"/>
    <w:rsid w:val="00A510F2"/>
    <w:rsid w:val="00A51B4D"/>
    <w:rsid w:val="00A6527F"/>
    <w:rsid w:val="00A7045E"/>
    <w:rsid w:val="00A715B6"/>
    <w:rsid w:val="00A76068"/>
    <w:rsid w:val="00A76264"/>
    <w:rsid w:val="00A77260"/>
    <w:rsid w:val="00A828F9"/>
    <w:rsid w:val="00A847D4"/>
    <w:rsid w:val="00A84C5D"/>
    <w:rsid w:val="00A85F84"/>
    <w:rsid w:val="00A86080"/>
    <w:rsid w:val="00A86438"/>
    <w:rsid w:val="00A914CE"/>
    <w:rsid w:val="00A935C3"/>
    <w:rsid w:val="00A942D9"/>
    <w:rsid w:val="00A95C39"/>
    <w:rsid w:val="00A96078"/>
    <w:rsid w:val="00A967EC"/>
    <w:rsid w:val="00AA0A2B"/>
    <w:rsid w:val="00AA3F46"/>
    <w:rsid w:val="00AA731D"/>
    <w:rsid w:val="00AA7FB2"/>
    <w:rsid w:val="00AB0B8F"/>
    <w:rsid w:val="00AB1267"/>
    <w:rsid w:val="00AC05AA"/>
    <w:rsid w:val="00AC1011"/>
    <w:rsid w:val="00AC400A"/>
    <w:rsid w:val="00AC40C1"/>
    <w:rsid w:val="00AD7EB0"/>
    <w:rsid w:val="00AE022D"/>
    <w:rsid w:val="00AE456E"/>
    <w:rsid w:val="00AE5218"/>
    <w:rsid w:val="00AE578A"/>
    <w:rsid w:val="00AE64E6"/>
    <w:rsid w:val="00AE6F13"/>
    <w:rsid w:val="00AF02C9"/>
    <w:rsid w:val="00AF08C6"/>
    <w:rsid w:val="00B04C4F"/>
    <w:rsid w:val="00B04DFD"/>
    <w:rsid w:val="00B0638B"/>
    <w:rsid w:val="00B06944"/>
    <w:rsid w:val="00B06F36"/>
    <w:rsid w:val="00B07497"/>
    <w:rsid w:val="00B10637"/>
    <w:rsid w:val="00B10805"/>
    <w:rsid w:val="00B10CD5"/>
    <w:rsid w:val="00B10DA6"/>
    <w:rsid w:val="00B12466"/>
    <w:rsid w:val="00B13C24"/>
    <w:rsid w:val="00B1626E"/>
    <w:rsid w:val="00B16C8F"/>
    <w:rsid w:val="00B205E7"/>
    <w:rsid w:val="00B22295"/>
    <w:rsid w:val="00B24931"/>
    <w:rsid w:val="00B25A73"/>
    <w:rsid w:val="00B30991"/>
    <w:rsid w:val="00B31A01"/>
    <w:rsid w:val="00B35CF1"/>
    <w:rsid w:val="00B36A51"/>
    <w:rsid w:val="00B432EF"/>
    <w:rsid w:val="00B46BF6"/>
    <w:rsid w:val="00B50056"/>
    <w:rsid w:val="00B508CF"/>
    <w:rsid w:val="00B561DA"/>
    <w:rsid w:val="00B5625F"/>
    <w:rsid w:val="00B56346"/>
    <w:rsid w:val="00B67C2C"/>
    <w:rsid w:val="00B67FAD"/>
    <w:rsid w:val="00B70A3E"/>
    <w:rsid w:val="00B7137F"/>
    <w:rsid w:val="00B71497"/>
    <w:rsid w:val="00B72B6D"/>
    <w:rsid w:val="00B730EB"/>
    <w:rsid w:val="00B75304"/>
    <w:rsid w:val="00B8071A"/>
    <w:rsid w:val="00B876D0"/>
    <w:rsid w:val="00B90BB6"/>
    <w:rsid w:val="00B91CAE"/>
    <w:rsid w:val="00B963D5"/>
    <w:rsid w:val="00B96CC9"/>
    <w:rsid w:val="00B97771"/>
    <w:rsid w:val="00BA499B"/>
    <w:rsid w:val="00BA5CED"/>
    <w:rsid w:val="00BB1BCD"/>
    <w:rsid w:val="00BB5E6E"/>
    <w:rsid w:val="00BC0021"/>
    <w:rsid w:val="00BC03A1"/>
    <w:rsid w:val="00BC0BDC"/>
    <w:rsid w:val="00BC1ED2"/>
    <w:rsid w:val="00BC1F48"/>
    <w:rsid w:val="00BC5437"/>
    <w:rsid w:val="00BC6AA1"/>
    <w:rsid w:val="00BC7181"/>
    <w:rsid w:val="00BD450A"/>
    <w:rsid w:val="00BD799A"/>
    <w:rsid w:val="00BE1E21"/>
    <w:rsid w:val="00BE355D"/>
    <w:rsid w:val="00BE7D12"/>
    <w:rsid w:val="00BF310D"/>
    <w:rsid w:val="00BF74D1"/>
    <w:rsid w:val="00BF7A41"/>
    <w:rsid w:val="00C00B89"/>
    <w:rsid w:val="00C0131A"/>
    <w:rsid w:val="00C034EE"/>
    <w:rsid w:val="00C0572D"/>
    <w:rsid w:val="00C05B51"/>
    <w:rsid w:val="00C06559"/>
    <w:rsid w:val="00C22E34"/>
    <w:rsid w:val="00C2346A"/>
    <w:rsid w:val="00C26B5B"/>
    <w:rsid w:val="00C365E0"/>
    <w:rsid w:val="00C470F4"/>
    <w:rsid w:val="00C476C9"/>
    <w:rsid w:val="00C50AAD"/>
    <w:rsid w:val="00C5213D"/>
    <w:rsid w:val="00C55A8C"/>
    <w:rsid w:val="00C6148D"/>
    <w:rsid w:val="00C64931"/>
    <w:rsid w:val="00C64E79"/>
    <w:rsid w:val="00C70BDE"/>
    <w:rsid w:val="00C719BF"/>
    <w:rsid w:val="00C73A24"/>
    <w:rsid w:val="00C74B29"/>
    <w:rsid w:val="00C75AE6"/>
    <w:rsid w:val="00C820C8"/>
    <w:rsid w:val="00C82B90"/>
    <w:rsid w:val="00C900CE"/>
    <w:rsid w:val="00C92496"/>
    <w:rsid w:val="00C92E49"/>
    <w:rsid w:val="00CA0A0E"/>
    <w:rsid w:val="00CA0D90"/>
    <w:rsid w:val="00CA1BA8"/>
    <w:rsid w:val="00CA5C9E"/>
    <w:rsid w:val="00CA6B85"/>
    <w:rsid w:val="00CA703F"/>
    <w:rsid w:val="00CA7224"/>
    <w:rsid w:val="00CA7432"/>
    <w:rsid w:val="00CB1E87"/>
    <w:rsid w:val="00CB22EC"/>
    <w:rsid w:val="00CB57B5"/>
    <w:rsid w:val="00CB714A"/>
    <w:rsid w:val="00CC01E0"/>
    <w:rsid w:val="00CC0B3E"/>
    <w:rsid w:val="00CC30F3"/>
    <w:rsid w:val="00CC33E2"/>
    <w:rsid w:val="00CC5459"/>
    <w:rsid w:val="00CC5776"/>
    <w:rsid w:val="00CC5C62"/>
    <w:rsid w:val="00CD4C05"/>
    <w:rsid w:val="00CD5FB9"/>
    <w:rsid w:val="00CE0B5C"/>
    <w:rsid w:val="00CE1679"/>
    <w:rsid w:val="00CE3DD2"/>
    <w:rsid w:val="00CE45DF"/>
    <w:rsid w:val="00CE65D5"/>
    <w:rsid w:val="00CE72D7"/>
    <w:rsid w:val="00CF29B5"/>
    <w:rsid w:val="00CF4901"/>
    <w:rsid w:val="00CF7081"/>
    <w:rsid w:val="00CF7124"/>
    <w:rsid w:val="00D045EE"/>
    <w:rsid w:val="00D0482F"/>
    <w:rsid w:val="00D05882"/>
    <w:rsid w:val="00D059DC"/>
    <w:rsid w:val="00D065AC"/>
    <w:rsid w:val="00D07D1F"/>
    <w:rsid w:val="00D11234"/>
    <w:rsid w:val="00D1135A"/>
    <w:rsid w:val="00D1161B"/>
    <w:rsid w:val="00D11B2B"/>
    <w:rsid w:val="00D16453"/>
    <w:rsid w:val="00D21D14"/>
    <w:rsid w:val="00D21FA5"/>
    <w:rsid w:val="00D2301C"/>
    <w:rsid w:val="00D24945"/>
    <w:rsid w:val="00D24C32"/>
    <w:rsid w:val="00D26496"/>
    <w:rsid w:val="00D3025A"/>
    <w:rsid w:val="00D32E12"/>
    <w:rsid w:val="00D335A3"/>
    <w:rsid w:val="00D34E36"/>
    <w:rsid w:val="00D34FA7"/>
    <w:rsid w:val="00D350C0"/>
    <w:rsid w:val="00D36491"/>
    <w:rsid w:val="00D40650"/>
    <w:rsid w:val="00D40D7E"/>
    <w:rsid w:val="00D419E5"/>
    <w:rsid w:val="00D41E3C"/>
    <w:rsid w:val="00D426CB"/>
    <w:rsid w:val="00D43868"/>
    <w:rsid w:val="00D44E00"/>
    <w:rsid w:val="00D46A1E"/>
    <w:rsid w:val="00D508E7"/>
    <w:rsid w:val="00D54611"/>
    <w:rsid w:val="00D54C5B"/>
    <w:rsid w:val="00D60529"/>
    <w:rsid w:val="00D63713"/>
    <w:rsid w:val="00D652CD"/>
    <w:rsid w:val="00D7016C"/>
    <w:rsid w:val="00D701D9"/>
    <w:rsid w:val="00D71C96"/>
    <w:rsid w:val="00D71E7D"/>
    <w:rsid w:val="00D74145"/>
    <w:rsid w:val="00D74345"/>
    <w:rsid w:val="00D81A8B"/>
    <w:rsid w:val="00D82D8C"/>
    <w:rsid w:val="00D838D9"/>
    <w:rsid w:val="00D83DD9"/>
    <w:rsid w:val="00D95721"/>
    <w:rsid w:val="00D96B0F"/>
    <w:rsid w:val="00DA24F7"/>
    <w:rsid w:val="00DA5C38"/>
    <w:rsid w:val="00DA7B82"/>
    <w:rsid w:val="00DB1DA5"/>
    <w:rsid w:val="00DB62DB"/>
    <w:rsid w:val="00DC2036"/>
    <w:rsid w:val="00DC274C"/>
    <w:rsid w:val="00DC38A2"/>
    <w:rsid w:val="00DC618B"/>
    <w:rsid w:val="00DD1CF2"/>
    <w:rsid w:val="00DD1F2D"/>
    <w:rsid w:val="00DD34CA"/>
    <w:rsid w:val="00DE1E84"/>
    <w:rsid w:val="00DF1B7F"/>
    <w:rsid w:val="00DF1C0A"/>
    <w:rsid w:val="00E040D9"/>
    <w:rsid w:val="00E045A9"/>
    <w:rsid w:val="00E063E7"/>
    <w:rsid w:val="00E079CF"/>
    <w:rsid w:val="00E10991"/>
    <w:rsid w:val="00E12472"/>
    <w:rsid w:val="00E12781"/>
    <w:rsid w:val="00E15780"/>
    <w:rsid w:val="00E16C75"/>
    <w:rsid w:val="00E16DAE"/>
    <w:rsid w:val="00E2170C"/>
    <w:rsid w:val="00E226B8"/>
    <w:rsid w:val="00E25ECF"/>
    <w:rsid w:val="00E30DC7"/>
    <w:rsid w:val="00E35601"/>
    <w:rsid w:val="00E4046C"/>
    <w:rsid w:val="00E43739"/>
    <w:rsid w:val="00E442B7"/>
    <w:rsid w:val="00E46FF4"/>
    <w:rsid w:val="00E55CBE"/>
    <w:rsid w:val="00E574A0"/>
    <w:rsid w:val="00E579AE"/>
    <w:rsid w:val="00E65F06"/>
    <w:rsid w:val="00E67967"/>
    <w:rsid w:val="00E7251C"/>
    <w:rsid w:val="00E72E3B"/>
    <w:rsid w:val="00E75B57"/>
    <w:rsid w:val="00E76B34"/>
    <w:rsid w:val="00E77B8F"/>
    <w:rsid w:val="00E809B3"/>
    <w:rsid w:val="00E84648"/>
    <w:rsid w:val="00E9022F"/>
    <w:rsid w:val="00E91326"/>
    <w:rsid w:val="00E962D6"/>
    <w:rsid w:val="00E9686A"/>
    <w:rsid w:val="00E96E5E"/>
    <w:rsid w:val="00EA08A7"/>
    <w:rsid w:val="00EA3EF4"/>
    <w:rsid w:val="00EB0B0A"/>
    <w:rsid w:val="00EB0F20"/>
    <w:rsid w:val="00EB4E66"/>
    <w:rsid w:val="00EC16C4"/>
    <w:rsid w:val="00EC1818"/>
    <w:rsid w:val="00EC3462"/>
    <w:rsid w:val="00EC61B7"/>
    <w:rsid w:val="00ED1F38"/>
    <w:rsid w:val="00ED30C7"/>
    <w:rsid w:val="00EE1252"/>
    <w:rsid w:val="00EE19BB"/>
    <w:rsid w:val="00EE217C"/>
    <w:rsid w:val="00EE4A0D"/>
    <w:rsid w:val="00EE4AFC"/>
    <w:rsid w:val="00EE64F3"/>
    <w:rsid w:val="00EF1894"/>
    <w:rsid w:val="00EF283C"/>
    <w:rsid w:val="00EF30A0"/>
    <w:rsid w:val="00EF3422"/>
    <w:rsid w:val="00EF5690"/>
    <w:rsid w:val="00F0104C"/>
    <w:rsid w:val="00F0387C"/>
    <w:rsid w:val="00F04F8A"/>
    <w:rsid w:val="00F057FB"/>
    <w:rsid w:val="00F11589"/>
    <w:rsid w:val="00F12496"/>
    <w:rsid w:val="00F143C4"/>
    <w:rsid w:val="00F16D04"/>
    <w:rsid w:val="00F17CDF"/>
    <w:rsid w:val="00F203AF"/>
    <w:rsid w:val="00F20E91"/>
    <w:rsid w:val="00F26CCA"/>
    <w:rsid w:val="00F26D47"/>
    <w:rsid w:val="00F27944"/>
    <w:rsid w:val="00F33E68"/>
    <w:rsid w:val="00F35BE3"/>
    <w:rsid w:val="00F36F9D"/>
    <w:rsid w:val="00F4276D"/>
    <w:rsid w:val="00F4499D"/>
    <w:rsid w:val="00F46AAB"/>
    <w:rsid w:val="00F47406"/>
    <w:rsid w:val="00F47D29"/>
    <w:rsid w:val="00F50A8C"/>
    <w:rsid w:val="00F57A54"/>
    <w:rsid w:val="00F601B8"/>
    <w:rsid w:val="00F63047"/>
    <w:rsid w:val="00F63FB3"/>
    <w:rsid w:val="00F63FC7"/>
    <w:rsid w:val="00F70121"/>
    <w:rsid w:val="00F70F3B"/>
    <w:rsid w:val="00F712A0"/>
    <w:rsid w:val="00F72F48"/>
    <w:rsid w:val="00F75C41"/>
    <w:rsid w:val="00F77439"/>
    <w:rsid w:val="00F80C30"/>
    <w:rsid w:val="00F83EA2"/>
    <w:rsid w:val="00F83FA9"/>
    <w:rsid w:val="00F85824"/>
    <w:rsid w:val="00F87538"/>
    <w:rsid w:val="00F87D36"/>
    <w:rsid w:val="00F9458C"/>
    <w:rsid w:val="00F945BC"/>
    <w:rsid w:val="00F94B88"/>
    <w:rsid w:val="00F94EED"/>
    <w:rsid w:val="00F96E57"/>
    <w:rsid w:val="00F97666"/>
    <w:rsid w:val="00FA05AA"/>
    <w:rsid w:val="00FA283A"/>
    <w:rsid w:val="00FA44B5"/>
    <w:rsid w:val="00FA4586"/>
    <w:rsid w:val="00FB38AE"/>
    <w:rsid w:val="00FB674D"/>
    <w:rsid w:val="00FB7E4D"/>
    <w:rsid w:val="00FC2D60"/>
    <w:rsid w:val="00FC5075"/>
    <w:rsid w:val="00FC6084"/>
    <w:rsid w:val="00FC74CB"/>
    <w:rsid w:val="00FD0432"/>
    <w:rsid w:val="00FD3F38"/>
    <w:rsid w:val="00FD7537"/>
    <w:rsid w:val="00FD7547"/>
    <w:rsid w:val="00FE0535"/>
    <w:rsid w:val="00FE41F8"/>
    <w:rsid w:val="00FE47ED"/>
    <w:rsid w:val="00FE61EF"/>
    <w:rsid w:val="00FE6592"/>
    <w:rsid w:val="00FE7EFD"/>
    <w:rsid w:val="00FF0768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6B6A2CC0-07E3-418F-B666-343A3D4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uiPriority w:val="1"/>
    <w:qFormat/>
    <w:rsid w:val="002B2189"/>
    <w:rPr>
      <w:rFonts w:ascii="Times New Roman" w:eastAsiaTheme="minorEastAsia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7062B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uiPriority w:val="34"/>
    <w:rsid w:val="007062BA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Normal"/>
    <w:rsid w:val="00BC002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NormalWeb">
    <w:name w:val="Normal (Web)"/>
    <w:basedOn w:val="Normal"/>
    <w:uiPriority w:val="99"/>
    <w:rsid w:val="00B35C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B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AF4D-2316-4110-8303-A7C9C35A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ASISTENTE GERENCIA</cp:lastModifiedBy>
  <cp:revision>24</cp:revision>
  <cp:lastPrinted>2020-03-24T23:36:00Z</cp:lastPrinted>
  <dcterms:created xsi:type="dcterms:W3CDTF">2020-06-20T14:49:00Z</dcterms:created>
  <dcterms:modified xsi:type="dcterms:W3CDTF">2024-06-14T13:01:00Z</dcterms:modified>
</cp:coreProperties>
</file>